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EE4DBD" w14:textId="77777777" w:rsidR="007F49BE" w:rsidRPr="00EB2321" w:rsidRDefault="007F49BE" w:rsidP="007F49BE"/>
    <w:tbl>
      <w:tblPr>
        <w:tblW w:w="13575" w:type="dxa"/>
        <w:tblBorders>
          <w:top w:val="single" w:sz="8" w:space="0" w:color="4F81BD"/>
          <w:bottom w:val="single" w:sz="8" w:space="0" w:color="4F81BD"/>
        </w:tblBorders>
        <w:tblLayout w:type="fixed"/>
        <w:tblLook w:val="04A0" w:firstRow="1" w:lastRow="0" w:firstColumn="1" w:lastColumn="0" w:noHBand="0" w:noVBand="1"/>
      </w:tblPr>
      <w:tblGrid>
        <w:gridCol w:w="2802"/>
        <w:gridCol w:w="850"/>
        <w:gridCol w:w="4961"/>
        <w:gridCol w:w="4962"/>
      </w:tblGrid>
      <w:tr w:rsidR="007F49BE" w:rsidRPr="007F49BE" w14:paraId="4836FE50" w14:textId="77777777" w:rsidTr="0037512A">
        <w:trPr>
          <w:trHeight w:val="166"/>
        </w:trPr>
        <w:tc>
          <w:tcPr>
            <w:tcW w:w="13575" w:type="dxa"/>
            <w:gridSpan w:val="4"/>
            <w:tcBorders>
              <w:top w:val="single" w:sz="4" w:space="0" w:color="auto"/>
              <w:left w:val="single" w:sz="4" w:space="0" w:color="auto"/>
              <w:bottom w:val="single" w:sz="4" w:space="0" w:color="auto"/>
              <w:right w:val="single" w:sz="4" w:space="0" w:color="auto"/>
            </w:tcBorders>
            <w:shd w:val="clear" w:color="auto" w:fill="4472C4" w:themeFill="accent1"/>
          </w:tcPr>
          <w:p w14:paraId="75293083" w14:textId="411D3100" w:rsidR="007F49BE" w:rsidRPr="007F49BE" w:rsidRDefault="007F49BE" w:rsidP="0037512A">
            <w:pPr>
              <w:spacing w:after="0" w:line="240" w:lineRule="auto"/>
              <w:ind w:right="-817"/>
              <w:jc w:val="center"/>
              <w:rPr>
                <w:b/>
                <w:bCs/>
                <w:color w:val="7F7F7F"/>
                <w:sz w:val="28"/>
                <w:szCs w:val="28"/>
              </w:rPr>
            </w:pPr>
            <w:r w:rsidRPr="007F49BE">
              <w:rPr>
                <w:b/>
                <w:color w:val="FFFFFF" w:themeColor="background1"/>
                <w:sz w:val="28"/>
                <w:szCs w:val="28"/>
              </w:rPr>
              <w:t>Lesvoorbereidingsformulier</w:t>
            </w:r>
            <w:r w:rsidRPr="007F49BE">
              <w:rPr>
                <w:b/>
                <w:color w:val="FFFFFF" w:themeColor="background1"/>
                <w:sz w:val="28"/>
                <w:szCs w:val="28"/>
              </w:rPr>
              <w:tab/>
            </w:r>
            <w:r w:rsidRPr="007F49BE">
              <w:rPr>
                <w:b/>
                <w:color w:val="FFFFFF" w:themeColor="background1"/>
                <w:sz w:val="28"/>
                <w:szCs w:val="28"/>
              </w:rPr>
              <w:tab/>
            </w:r>
            <w:r w:rsidRPr="007F49BE">
              <w:rPr>
                <w:b/>
                <w:color w:val="FFFFFF" w:themeColor="background1"/>
                <w:sz w:val="28"/>
                <w:szCs w:val="28"/>
              </w:rPr>
              <w:tab/>
            </w:r>
            <w:r w:rsidRPr="007F49BE">
              <w:rPr>
                <w:b/>
                <w:color w:val="FFFFFF" w:themeColor="background1"/>
                <w:sz w:val="28"/>
                <w:szCs w:val="28"/>
              </w:rPr>
              <w:tab/>
            </w:r>
            <w:r w:rsidRPr="007F49BE">
              <w:rPr>
                <w:b/>
                <w:color w:val="FFFFFF" w:themeColor="background1"/>
                <w:sz w:val="28"/>
                <w:szCs w:val="28"/>
              </w:rPr>
              <w:tab/>
            </w:r>
            <w:r w:rsidRPr="007F49BE">
              <w:rPr>
                <w:b/>
                <w:color w:val="FFFFFF" w:themeColor="background1"/>
                <w:sz w:val="28"/>
                <w:szCs w:val="28"/>
              </w:rPr>
              <w:tab/>
            </w:r>
            <w:r w:rsidRPr="007F49BE">
              <w:rPr>
                <w:b/>
                <w:color w:val="FFFFFF" w:themeColor="background1"/>
                <w:sz w:val="28"/>
                <w:szCs w:val="28"/>
              </w:rPr>
              <w:tab/>
            </w:r>
            <w:r w:rsidRPr="007F49BE">
              <w:rPr>
                <w:b/>
                <w:color w:val="FFFFFF" w:themeColor="background1"/>
                <w:sz w:val="28"/>
                <w:szCs w:val="28"/>
              </w:rPr>
              <w:tab/>
            </w:r>
            <w:r w:rsidRPr="007F49BE">
              <w:rPr>
                <w:b/>
                <w:color w:val="FFFFFF" w:themeColor="background1"/>
                <w:sz w:val="28"/>
                <w:szCs w:val="28"/>
              </w:rPr>
              <w:tab/>
            </w:r>
            <w:r w:rsidRPr="007F49BE">
              <w:rPr>
                <w:b/>
                <w:color w:val="FFFFFF" w:themeColor="background1"/>
                <w:sz w:val="28"/>
                <w:szCs w:val="28"/>
              </w:rPr>
              <w:tab/>
            </w:r>
            <w:r w:rsidRPr="007F49BE">
              <w:rPr>
                <w:b/>
                <w:color w:val="FFFFFF" w:themeColor="background1"/>
                <w:sz w:val="28"/>
                <w:szCs w:val="28"/>
              </w:rPr>
              <w:tab/>
            </w:r>
            <w:r w:rsidRPr="007F49BE">
              <w:rPr>
                <w:b/>
                <w:noProof/>
                <w:color w:val="FFFFFF" w:themeColor="background1"/>
                <w:sz w:val="22"/>
                <w:szCs w:val="22"/>
              </w:rPr>
              <w:drawing>
                <wp:inline distT="0" distB="0" distL="0" distR="0" wp14:anchorId="17EDA8F1" wp14:editId="1376D429">
                  <wp:extent cx="1543050" cy="327314"/>
                  <wp:effectExtent l="0" t="0" r="0" b="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91768" cy="337648"/>
                          </a:xfrm>
                          <a:prstGeom prst="rect">
                            <a:avLst/>
                          </a:prstGeom>
                          <a:noFill/>
                          <a:ln>
                            <a:noFill/>
                          </a:ln>
                        </pic:spPr>
                      </pic:pic>
                    </a:graphicData>
                  </a:graphic>
                </wp:inline>
              </w:drawing>
            </w:r>
            <w:r w:rsidRPr="007F49BE">
              <w:rPr>
                <w:b/>
                <w:color w:val="FFFFFF" w:themeColor="background1"/>
                <w:sz w:val="28"/>
                <w:szCs w:val="28"/>
              </w:rPr>
              <w:tab/>
            </w:r>
            <w:r w:rsidRPr="007F49BE">
              <w:rPr>
                <w:b/>
                <w:color w:val="FFFFFF" w:themeColor="background1"/>
                <w:sz w:val="28"/>
                <w:szCs w:val="28"/>
              </w:rPr>
              <w:tab/>
            </w:r>
          </w:p>
        </w:tc>
      </w:tr>
      <w:tr w:rsidR="007F49BE" w:rsidRPr="007F49BE" w14:paraId="30E1343C" w14:textId="77777777" w:rsidTr="0037512A">
        <w:tblPrEx>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shd w:val="clear" w:color="auto" w:fill="DBE5F1"/>
        </w:tblPrEx>
        <w:trPr>
          <w:trHeight w:val="502"/>
        </w:trPr>
        <w:tc>
          <w:tcPr>
            <w:tcW w:w="2802" w:type="dxa"/>
            <w:tcBorders>
              <w:top w:val="single" w:sz="4" w:space="0" w:color="auto"/>
            </w:tcBorders>
            <w:shd w:val="clear" w:color="auto" w:fill="D9E2F3"/>
          </w:tcPr>
          <w:p w14:paraId="01EE3F0D" w14:textId="77777777" w:rsidR="007F49BE" w:rsidRPr="007F49BE" w:rsidRDefault="007F49BE" w:rsidP="0037512A">
            <w:pPr>
              <w:rPr>
                <w:b/>
                <w:sz w:val="22"/>
                <w:szCs w:val="22"/>
              </w:rPr>
            </w:pPr>
          </w:p>
        </w:tc>
        <w:tc>
          <w:tcPr>
            <w:tcW w:w="850" w:type="dxa"/>
            <w:tcBorders>
              <w:top w:val="single" w:sz="4" w:space="0" w:color="auto"/>
            </w:tcBorders>
            <w:shd w:val="clear" w:color="auto" w:fill="D9E2F3"/>
          </w:tcPr>
          <w:p w14:paraId="2BF58813" w14:textId="77777777" w:rsidR="007F49BE" w:rsidRPr="007F49BE" w:rsidRDefault="007F49BE" w:rsidP="0037512A">
            <w:pPr>
              <w:rPr>
                <w:b/>
                <w:sz w:val="22"/>
                <w:szCs w:val="22"/>
              </w:rPr>
            </w:pPr>
            <w:r w:rsidRPr="007F49BE">
              <w:rPr>
                <w:b/>
                <w:sz w:val="22"/>
                <w:szCs w:val="22"/>
              </w:rPr>
              <w:t>Tijd</w:t>
            </w:r>
          </w:p>
        </w:tc>
        <w:tc>
          <w:tcPr>
            <w:tcW w:w="4961" w:type="dxa"/>
            <w:tcBorders>
              <w:top w:val="single" w:sz="4" w:space="0" w:color="auto"/>
            </w:tcBorders>
            <w:shd w:val="clear" w:color="auto" w:fill="D9E2F3"/>
          </w:tcPr>
          <w:p w14:paraId="05721D25" w14:textId="77777777" w:rsidR="007F49BE" w:rsidRPr="007F49BE" w:rsidRDefault="007F49BE" w:rsidP="0037512A">
            <w:pPr>
              <w:pStyle w:val="Geenafstand"/>
              <w:rPr>
                <w:b/>
                <w:sz w:val="22"/>
                <w:szCs w:val="22"/>
              </w:rPr>
            </w:pPr>
            <w:proofErr w:type="spellStart"/>
            <w:r w:rsidRPr="007F49BE">
              <w:rPr>
                <w:b/>
                <w:sz w:val="22"/>
                <w:szCs w:val="22"/>
              </w:rPr>
              <w:t>Lesfase</w:t>
            </w:r>
            <w:proofErr w:type="spellEnd"/>
            <w:r w:rsidRPr="007F49BE">
              <w:rPr>
                <w:b/>
                <w:sz w:val="22"/>
                <w:szCs w:val="22"/>
              </w:rPr>
              <w:t>/ leerinhoud/ didactische aanpak</w:t>
            </w:r>
          </w:p>
          <w:p w14:paraId="05D4CF90" w14:textId="77777777" w:rsidR="007F49BE" w:rsidRPr="007F49BE" w:rsidRDefault="007F49BE" w:rsidP="0037512A">
            <w:pPr>
              <w:pStyle w:val="Geenafstand"/>
              <w:rPr>
                <w:b/>
                <w:sz w:val="22"/>
                <w:szCs w:val="22"/>
              </w:rPr>
            </w:pPr>
            <w:r w:rsidRPr="007F49BE">
              <w:rPr>
                <w:b/>
                <w:sz w:val="22"/>
                <w:szCs w:val="22"/>
              </w:rPr>
              <w:t>Leerling- en leerkrachtactiviteiten</w:t>
            </w:r>
          </w:p>
        </w:tc>
        <w:tc>
          <w:tcPr>
            <w:tcW w:w="4962" w:type="dxa"/>
            <w:tcBorders>
              <w:top w:val="single" w:sz="4" w:space="0" w:color="auto"/>
            </w:tcBorders>
            <w:shd w:val="clear" w:color="auto" w:fill="D9E2F3"/>
          </w:tcPr>
          <w:p w14:paraId="502B86DA" w14:textId="77777777" w:rsidR="007F49BE" w:rsidRPr="007F49BE" w:rsidRDefault="007F49BE" w:rsidP="0037512A">
            <w:pPr>
              <w:rPr>
                <w:b/>
                <w:color w:val="000000"/>
                <w:sz w:val="22"/>
                <w:szCs w:val="22"/>
              </w:rPr>
            </w:pPr>
            <w:r w:rsidRPr="007F49BE">
              <w:rPr>
                <w:b/>
                <w:color w:val="000000"/>
                <w:sz w:val="22"/>
                <w:szCs w:val="22"/>
              </w:rPr>
              <w:t>Organisatie: wie, wat, hoe? Onderwijsleermiddelen</w:t>
            </w:r>
          </w:p>
        </w:tc>
      </w:tr>
      <w:tr w:rsidR="007F49BE" w:rsidRPr="007F49BE" w14:paraId="7F2A2A21" w14:textId="77777777" w:rsidTr="0037512A">
        <w:tblPrEx>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shd w:val="clear" w:color="auto" w:fill="DBE5F1"/>
        </w:tblPrEx>
        <w:trPr>
          <w:trHeight w:val="2033"/>
        </w:trPr>
        <w:tc>
          <w:tcPr>
            <w:tcW w:w="2802" w:type="dxa"/>
            <w:shd w:val="clear" w:color="auto" w:fill="DBE5F1"/>
          </w:tcPr>
          <w:p w14:paraId="4A9DAFDF" w14:textId="77777777" w:rsidR="007F49BE" w:rsidRPr="007F49BE" w:rsidRDefault="007F49BE" w:rsidP="0037512A">
            <w:pPr>
              <w:pStyle w:val="Geenafstand"/>
              <w:rPr>
                <w:rFonts w:ascii="Arial" w:hAnsi="Arial" w:cs="Arial"/>
                <w:i/>
                <w:iCs/>
                <w:sz w:val="22"/>
                <w:szCs w:val="22"/>
              </w:rPr>
            </w:pPr>
            <w:r w:rsidRPr="007F49BE">
              <w:rPr>
                <w:rFonts w:ascii="Arial" w:hAnsi="Arial" w:cs="Arial"/>
                <w:i/>
                <w:iCs/>
                <w:sz w:val="22"/>
                <w:szCs w:val="22"/>
              </w:rPr>
              <w:t>Beginsituatie van de leerlingen:</w:t>
            </w:r>
          </w:p>
          <w:p w14:paraId="1E70E231" w14:textId="77777777" w:rsidR="007F49BE" w:rsidRPr="007F49BE" w:rsidRDefault="007F49BE" w:rsidP="0037512A">
            <w:pPr>
              <w:pStyle w:val="Geenafstand"/>
              <w:rPr>
                <w:rFonts w:ascii="Arial" w:hAnsi="Arial" w:cs="Arial"/>
                <w:sz w:val="22"/>
                <w:szCs w:val="22"/>
              </w:rPr>
            </w:pPr>
            <w:r w:rsidRPr="007F49BE">
              <w:rPr>
                <w:rFonts w:ascii="Arial" w:hAnsi="Arial" w:cs="Arial"/>
                <w:sz w:val="22"/>
                <w:szCs w:val="22"/>
              </w:rPr>
              <w:t xml:space="preserve">De leerlingen weten al iets van de bijen. Ze weten dat de beestjes bloemen bestuiven en sommigen honing maken. De kinderen hebben nog niet eerder met een webquest gewerkt. De kinderen zitten op een dalton school en zijn gewend zelfstandig te werken. </w:t>
            </w:r>
          </w:p>
          <w:p w14:paraId="6BA24605" w14:textId="77777777" w:rsidR="007F49BE" w:rsidRPr="007F49BE" w:rsidRDefault="007F49BE" w:rsidP="0037512A">
            <w:pPr>
              <w:pStyle w:val="Geenafstand"/>
              <w:rPr>
                <w:sz w:val="22"/>
                <w:szCs w:val="22"/>
              </w:rPr>
            </w:pPr>
          </w:p>
        </w:tc>
        <w:tc>
          <w:tcPr>
            <w:tcW w:w="850" w:type="dxa"/>
            <w:vMerge w:val="restart"/>
            <w:shd w:val="clear" w:color="auto" w:fill="auto"/>
          </w:tcPr>
          <w:p w14:paraId="4B650DF3" w14:textId="77777777" w:rsidR="007F49BE" w:rsidRPr="007F49BE" w:rsidRDefault="007F49BE" w:rsidP="0037512A">
            <w:pPr>
              <w:rPr>
                <w:rStyle w:val="Tekstvantijdelijkeaanduiding"/>
                <w:b/>
                <w:sz w:val="22"/>
                <w:szCs w:val="22"/>
              </w:rPr>
            </w:pPr>
            <w:r w:rsidRPr="007F49BE">
              <w:rPr>
                <w:rStyle w:val="Tekstvantijdelijkeaanduiding"/>
                <w:b/>
                <w:sz w:val="22"/>
                <w:szCs w:val="22"/>
              </w:rPr>
              <w:t xml:space="preserve"> </w:t>
            </w:r>
          </w:p>
          <w:p w14:paraId="7ED4FEE9" w14:textId="77777777" w:rsidR="007F49BE" w:rsidRPr="007F49BE" w:rsidRDefault="007F49BE" w:rsidP="0037512A">
            <w:pPr>
              <w:rPr>
                <w:b/>
                <w:sz w:val="22"/>
                <w:szCs w:val="22"/>
              </w:rPr>
            </w:pPr>
            <w:r w:rsidRPr="007F49BE">
              <w:rPr>
                <w:b/>
                <w:sz w:val="22"/>
                <w:szCs w:val="22"/>
              </w:rPr>
              <w:t>3 min</w:t>
            </w:r>
          </w:p>
          <w:p w14:paraId="4C443677" w14:textId="77777777" w:rsidR="007F49BE" w:rsidRPr="007F49BE" w:rsidRDefault="007F49BE" w:rsidP="0037512A">
            <w:pPr>
              <w:rPr>
                <w:b/>
                <w:sz w:val="22"/>
                <w:szCs w:val="22"/>
              </w:rPr>
            </w:pPr>
          </w:p>
          <w:p w14:paraId="6FEA5CF4" w14:textId="77777777" w:rsidR="007F49BE" w:rsidRPr="007F49BE" w:rsidRDefault="007F49BE" w:rsidP="0037512A">
            <w:pPr>
              <w:rPr>
                <w:b/>
                <w:sz w:val="22"/>
                <w:szCs w:val="22"/>
              </w:rPr>
            </w:pPr>
          </w:p>
          <w:p w14:paraId="0CFCE1CC" w14:textId="77777777" w:rsidR="007F49BE" w:rsidRPr="007F49BE" w:rsidRDefault="007F49BE" w:rsidP="0037512A">
            <w:pPr>
              <w:rPr>
                <w:b/>
                <w:sz w:val="22"/>
                <w:szCs w:val="22"/>
              </w:rPr>
            </w:pPr>
          </w:p>
          <w:p w14:paraId="5C6F0AFA" w14:textId="77777777" w:rsidR="007F49BE" w:rsidRPr="007F49BE" w:rsidRDefault="007F49BE" w:rsidP="0037512A">
            <w:pPr>
              <w:rPr>
                <w:b/>
                <w:sz w:val="22"/>
                <w:szCs w:val="22"/>
              </w:rPr>
            </w:pPr>
          </w:p>
          <w:p w14:paraId="2B04F7AE" w14:textId="77777777" w:rsidR="007F49BE" w:rsidRPr="007F49BE" w:rsidRDefault="007F49BE" w:rsidP="0037512A">
            <w:pPr>
              <w:rPr>
                <w:b/>
                <w:sz w:val="22"/>
                <w:szCs w:val="22"/>
              </w:rPr>
            </w:pPr>
          </w:p>
          <w:p w14:paraId="789EA666" w14:textId="77777777" w:rsidR="007F49BE" w:rsidRPr="007F49BE" w:rsidRDefault="007F49BE" w:rsidP="0037512A">
            <w:pPr>
              <w:rPr>
                <w:b/>
                <w:sz w:val="22"/>
                <w:szCs w:val="22"/>
              </w:rPr>
            </w:pPr>
            <w:r w:rsidRPr="007F49BE">
              <w:rPr>
                <w:b/>
                <w:sz w:val="22"/>
                <w:szCs w:val="22"/>
              </w:rPr>
              <w:t>10 min</w:t>
            </w:r>
          </w:p>
          <w:p w14:paraId="79628F3D" w14:textId="77777777" w:rsidR="007F49BE" w:rsidRPr="007F49BE" w:rsidRDefault="007F49BE" w:rsidP="0037512A">
            <w:pPr>
              <w:rPr>
                <w:b/>
                <w:sz w:val="22"/>
                <w:szCs w:val="22"/>
              </w:rPr>
            </w:pPr>
          </w:p>
          <w:p w14:paraId="551DFE7C" w14:textId="7B214E13" w:rsidR="007F49BE" w:rsidRDefault="007F49BE" w:rsidP="0037512A">
            <w:pPr>
              <w:rPr>
                <w:b/>
                <w:sz w:val="22"/>
                <w:szCs w:val="22"/>
              </w:rPr>
            </w:pPr>
          </w:p>
          <w:p w14:paraId="47BD2284" w14:textId="417691F4" w:rsidR="007F49BE" w:rsidRDefault="007F49BE" w:rsidP="0037512A">
            <w:pPr>
              <w:rPr>
                <w:b/>
                <w:sz w:val="22"/>
                <w:szCs w:val="22"/>
              </w:rPr>
            </w:pPr>
          </w:p>
          <w:p w14:paraId="7CCA1095" w14:textId="6EEB2740" w:rsidR="00381961" w:rsidRDefault="00381961" w:rsidP="0037512A">
            <w:pPr>
              <w:rPr>
                <w:b/>
                <w:sz w:val="22"/>
                <w:szCs w:val="22"/>
              </w:rPr>
            </w:pPr>
          </w:p>
          <w:p w14:paraId="4E4DBDA8" w14:textId="77777777" w:rsidR="00381961" w:rsidRPr="007F49BE" w:rsidRDefault="00381961" w:rsidP="0037512A">
            <w:pPr>
              <w:rPr>
                <w:b/>
                <w:sz w:val="22"/>
                <w:szCs w:val="22"/>
              </w:rPr>
            </w:pPr>
          </w:p>
          <w:p w14:paraId="7AB8C777" w14:textId="77777777" w:rsidR="007F49BE" w:rsidRPr="007F49BE" w:rsidRDefault="007F49BE" w:rsidP="0037512A">
            <w:pPr>
              <w:rPr>
                <w:b/>
                <w:sz w:val="22"/>
                <w:szCs w:val="22"/>
              </w:rPr>
            </w:pPr>
          </w:p>
          <w:p w14:paraId="1DC91A11" w14:textId="77777777" w:rsidR="007F49BE" w:rsidRPr="007F49BE" w:rsidRDefault="007F49BE" w:rsidP="0037512A">
            <w:pPr>
              <w:rPr>
                <w:b/>
                <w:sz w:val="22"/>
                <w:szCs w:val="22"/>
              </w:rPr>
            </w:pPr>
            <w:r w:rsidRPr="007F49BE">
              <w:rPr>
                <w:b/>
                <w:sz w:val="22"/>
                <w:szCs w:val="22"/>
              </w:rPr>
              <w:t>10 min</w:t>
            </w:r>
          </w:p>
          <w:p w14:paraId="46F9BF23" w14:textId="77777777" w:rsidR="007F49BE" w:rsidRPr="007F49BE" w:rsidRDefault="007F49BE" w:rsidP="0037512A">
            <w:pPr>
              <w:rPr>
                <w:b/>
                <w:sz w:val="22"/>
                <w:szCs w:val="22"/>
              </w:rPr>
            </w:pPr>
          </w:p>
          <w:p w14:paraId="76268E0F" w14:textId="77777777" w:rsidR="007F49BE" w:rsidRPr="007F49BE" w:rsidRDefault="007F49BE" w:rsidP="0037512A">
            <w:pPr>
              <w:rPr>
                <w:b/>
                <w:sz w:val="22"/>
                <w:szCs w:val="22"/>
              </w:rPr>
            </w:pPr>
          </w:p>
          <w:p w14:paraId="4024C851" w14:textId="77777777" w:rsidR="007F49BE" w:rsidRPr="007F49BE" w:rsidRDefault="007F49BE" w:rsidP="0037512A">
            <w:pPr>
              <w:rPr>
                <w:b/>
                <w:sz w:val="22"/>
                <w:szCs w:val="22"/>
              </w:rPr>
            </w:pPr>
          </w:p>
          <w:p w14:paraId="5E25906F" w14:textId="77777777" w:rsidR="007F49BE" w:rsidRPr="007F49BE" w:rsidRDefault="007F49BE" w:rsidP="0037512A">
            <w:pPr>
              <w:rPr>
                <w:b/>
                <w:sz w:val="22"/>
                <w:szCs w:val="22"/>
              </w:rPr>
            </w:pPr>
          </w:p>
          <w:p w14:paraId="6222D753" w14:textId="77777777" w:rsidR="007F49BE" w:rsidRPr="007F49BE" w:rsidRDefault="007F49BE" w:rsidP="0037512A">
            <w:pPr>
              <w:rPr>
                <w:b/>
                <w:sz w:val="22"/>
                <w:szCs w:val="22"/>
              </w:rPr>
            </w:pPr>
          </w:p>
          <w:p w14:paraId="6DAB85A8" w14:textId="77777777" w:rsidR="007F49BE" w:rsidRPr="007F49BE" w:rsidRDefault="007F49BE" w:rsidP="0037512A">
            <w:pPr>
              <w:rPr>
                <w:b/>
                <w:sz w:val="22"/>
                <w:szCs w:val="22"/>
              </w:rPr>
            </w:pPr>
            <w:r w:rsidRPr="007F49BE">
              <w:rPr>
                <w:b/>
                <w:sz w:val="22"/>
                <w:szCs w:val="22"/>
              </w:rPr>
              <w:t>60 min</w:t>
            </w:r>
          </w:p>
          <w:p w14:paraId="68337D8F" w14:textId="77777777" w:rsidR="007F49BE" w:rsidRPr="007F49BE" w:rsidRDefault="007F49BE" w:rsidP="0037512A">
            <w:pPr>
              <w:rPr>
                <w:b/>
                <w:sz w:val="22"/>
                <w:szCs w:val="22"/>
              </w:rPr>
            </w:pPr>
          </w:p>
          <w:p w14:paraId="1A64B6C9" w14:textId="77777777" w:rsidR="007F49BE" w:rsidRPr="007F49BE" w:rsidRDefault="007F49BE" w:rsidP="0037512A">
            <w:pPr>
              <w:rPr>
                <w:b/>
                <w:sz w:val="22"/>
                <w:szCs w:val="22"/>
              </w:rPr>
            </w:pPr>
          </w:p>
          <w:p w14:paraId="24C4FCB6" w14:textId="77777777" w:rsidR="007F49BE" w:rsidRPr="007F49BE" w:rsidRDefault="007F49BE" w:rsidP="0037512A">
            <w:pPr>
              <w:rPr>
                <w:b/>
                <w:sz w:val="22"/>
                <w:szCs w:val="22"/>
              </w:rPr>
            </w:pPr>
          </w:p>
          <w:p w14:paraId="341F94BB" w14:textId="77777777" w:rsidR="007F49BE" w:rsidRPr="007F49BE" w:rsidRDefault="007F49BE" w:rsidP="0037512A">
            <w:pPr>
              <w:rPr>
                <w:b/>
                <w:sz w:val="22"/>
                <w:szCs w:val="22"/>
              </w:rPr>
            </w:pPr>
          </w:p>
          <w:p w14:paraId="3A998FC4" w14:textId="77777777" w:rsidR="007F49BE" w:rsidRPr="007F49BE" w:rsidRDefault="007F49BE" w:rsidP="0037512A">
            <w:pPr>
              <w:rPr>
                <w:b/>
                <w:sz w:val="22"/>
                <w:szCs w:val="22"/>
              </w:rPr>
            </w:pPr>
          </w:p>
          <w:p w14:paraId="51A8E087" w14:textId="77777777" w:rsidR="007F49BE" w:rsidRPr="007F49BE" w:rsidRDefault="007F49BE" w:rsidP="0037512A">
            <w:pPr>
              <w:rPr>
                <w:b/>
                <w:sz w:val="22"/>
                <w:szCs w:val="22"/>
              </w:rPr>
            </w:pPr>
            <w:r w:rsidRPr="007F49BE">
              <w:rPr>
                <w:b/>
                <w:sz w:val="22"/>
                <w:szCs w:val="22"/>
              </w:rPr>
              <w:t>5 min</w:t>
            </w:r>
          </w:p>
          <w:p w14:paraId="56BA7854" w14:textId="77777777" w:rsidR="007F49BE" w:rsidRPr="007F49BE" w:rsidRDefault="007F49BE" w:rsidP="0037512A">
            <w:pPr>
              <w:rPr>
                <w:b/>
                <w:sz w:val="22"/>
                <w:szCs w:val="22"/>
              </w:rPr>
            </w:pPr>
          </w:p>
          <w:p w14:paraId="4AA70DD3" w14:textId="77777777" w:rsidR="007F49BE" w:rsidRPr="007F49BE" w:rsidRDefault="007F49BE" w:rsidP="0037512A">
            <w:pPr>
              <w:rPr>
                <w:b/>
                <w:sz w:val="22"/>
                <w:szCs w:val="22"/>
              </w:rPr>
            </w:pPr>
          </w:p>
          <w:p w14:paraId="05CA334B" w14:textId="77777777" w:rsidR="007F49BE" w:rsidRPr="007F49BE" w:rsidRDefault="007F49BE" w:rsidP="0037512A">
            <w:pPr>
              <w:rPr>
                <w:b/>
                <w:sz w:val="22"/>
                <w:szCs w:val="22"/>
              </w:rPr>
            </w:pPr>
          </w:p>
          <w:p w14:paraId="391E7D58" w14:textId="77777777" w:rsidR="007F49BE" w:rsidRPr="007F49BE" w:rsidRDefault="007F49BE" w:rsidP="0037512A">
            <w:pPr>
              <w:rPr>
                <w:b/>
                <w:sz w:val="22"/>
                <w:szCs w:val="22"/>
              </w:rPr>
            </w:pPr>
          </w:p>
          <w:p w14:paraId="61BB5C2D" w14:textId="77777777" w:rsidR="007F49BE" w:rsidRPr="007F49BE" w:rsidRDefault="007F49BE" w:rsidP="0037512A">
            <w:pPr>
              <w:rPr>
                <w:b/>
                <w:sz w:val="22"/>
                <w:szCs w:val="22"/>
              </w:rPr>
            </w:pPr>
          </w:p>
          <w:p w14:paraId="1D8ABECA" w14:textId="77777777" w:rsidR="007F49BE" w:rsidRPr="007F49BE" w:rsidRDefault="007F49BE" w:rsidP="0037512A">
            <w:pPr>
              <w:rPr>
                <w:b/>
                <w:sz w:val="22"/>
                <w:szCs w:val="22"/>
              </w:rPr>
            </w:pPr>
          </w:p>
          <w:p w14:paraId="6EC61004" w14:textId="77777777" w:rsidR="007F49BE" w:rsidRPr="007F49BE" w:rsidRDefault="007F49BE" w:rsidP="0037512A">
            <w:pPr>
              <w:rPr>
                <w:b/>
                <w:sz w:val="22"/>
                <w:szCs w:val="22"/>
              </w:rPr>
            </w:pPr>
          </w:p>
          <w:p w14:paraId="3F6151FA" w14:textId="77777777" w:rsidR="007F49BE" w:rsidRPr="007F49BE" w:rsidRDefault="007F49BE" w:rsidP="0037512A">
            <w:pPr>
              <w:rPr>
                <w:b/>
                <w:sz w:val="22"/>
                <w:szCs w:val="22"/>
              </w:rPr>
            </w:pPr>
            <w:r w:rsidRPr="007F49BE">
              <w:rPr>
                <w:b/>
                <w:sz w:val="22"/>
                <w:szCs w:val="22"/>
              </w:rPr>
              <w:t>30 min</w:t>
            </w:r>
          </w:p>
        </w:tc>
        <w:tc>
          <w:tcPr>
            <w:tcW w:w="4961" w:type="dxa"/>
            <w:vMerge w:val="restart"/>
            <w:shd w:val="clear" w:color="auto" w:fill="auto"/>
          </w:tcPr>
          <w:p w14:paraId="1392CCA6" w14:textId="77777777" w:rsidR="007F49BE" w:rsidRPr="007F49BE" w:rsidRDefault="007F49BE" w:rsidP="0037512A">
            <w:pPr>
              <w:pStyle w:val="Geenafstand"/>
              <w:rPr>
                <w:rFonts w:ascii="Arial" w:hAnsi="Arial" w:cs="Arial"/>
                <w:b/>
                <w:bCs/>
                <w:sz w:val="22"/>
                <w:szCs w:val="22"/>
              </w:rPr>
            </w:pPr>
            <w:r w:rsidRPr="007F49BE">
              <w:rPr>
                <w:rFonts w:ascii="Arial" w:hAnsi="Arial" w:cs="Arial"/>
                <w:b/>
                <w:bCs/>
                <w:sz w:val="22"/>
                <w:szCs w:val="22"/>
              </w:rPr>
              <w:lastRenderedPageBreak/>
              <w:t xml:space="preserve">Inleiding </w:t>
            </w:r>
          </w:p>
          <w:p w14:paraId="01C1B435" w14:textId="77777777" w:rsidR="007F49BE" w:rsidRPr="007F49BE" w:rsidRDefault="007F49BE" w:rsidP="0037512A">
            <w:pPr>
              <w:pStyle w:val="Geenafstand"/>
              <w:rPr>
                <w:rFonts w:ascii="Arial" w:hAnsi="Arial" w:cs="Arial"/>
                <w:i/>
                <w:iCs/>
                <w:sz w:val="22"/>
                <w:szCs w:val="22"/>
              </w:rPr>
            </w:pPr>
            <w:r w:rsidRPr="007F49BE">
              <w:rPr>
                <w:rFonts w:ascii="Arial" w:hAnsi="Arial" w:cs="Arial"/>
                <w:i/>
                <w:iCs/>
                <w:sz w:val="22"/>
                <w:szCs w:val="22"/>
              </w:rPr>
              <w:t xml:space="preserve">Stap 1: </w:t>
            </w:r>
          </w:p>
          <w:p w14:paraId="7F2AF5B2" w14:textId="77777777" w:rsidR="007F49BE" w:rsidRPr="007F49BE" w:rsidRDefault="007F49BE" w:rsidP="0037512A">
            <w:pPr>
              <w:pStyle w:val="Geenafstand"/>
              <w:rPr>
                <w:rFonts w:ascii="Arial" w:hAnsi="Arial" w:cs="Arial"/>
                <w:sz w:val="22"/>
                <w:szCs w:val="22"/>
              </w:rPr>
            </w:pPr>
            <w:r w:rsidRPr="007F49BE">
              <w:rPr>
                <w:rFonts w:ascii="Arial" w:hAnsi="Arial" w:cs="Arial"/>
                <w:sz w:val="22"/>
                <w:szCs w:val="22"/>
              </w:rPr>
              <w:t xml:space="preserve">In de inleiding van de webquest staat iets over de bijen en dat de kinderen gaan onderzoeken waarom ze nuttig zijn. Waarschijnlijk zullen de meeste kinderen denken dat bijen bijvoorbeeld alleen nuttig zijn voor de honing. Op deze manier creëren de kinderen een preconcept. Tijdens de inleiding worden de kinderen </w:t>
            </w:r>
            <w:r w:rsidRPr="007F49BE">
              <w:rPr>
                <w:rFonts w:ascii="Arial" w:hAnsi="Arial" w:cs="Arial"/>
                <w:color w:val="CC3399"/>
                <w:sz w:val="22"/>
                <w:szCs w:val="22"/>
              </w:rPr>
              <w:t>geconfronteerd</w:t>
            </w:r>
            <w:r w:rsidRPr="007F49BE">
              <w:rPr>
                <w:rFonts w:ascii="Arial" w:hAnsi="Arial" w:cs="Arial"/>
                <w:sz w:val="22"/>
                <w:szCs w:val="22"/>
              </w:rPr>
              <w:t xml:space="preserve"> met een filmpje (beeldvormers) waarin te zien is dat de bij langzaam verdwijnt. Bij dit filmpje worden vragen gesteld vanuit de inquiry approach waarop ze antwoord moeten geven.  </w:t>
            </w:r>
          </w:p>
          <w:p w14:paraId="2E20A075" w14:textId="77777777" w:rsidR="007F49BE" w:rsidRPr="007F49BE" w:rsidRDefault="007F49BE" w:rsidP="0037512A">
            <w:pPr>
              <w:pStyle w:val="Geenafstand"/>
              <w:rPr>
                <w:rFonts w:ascii="Arial" w:hAnsi="Arial" w:cs="Arial"/>
                <w:sz w:val="22"/>
                <w:szCs w:val="22"/>
              </w:rPr>
            </w:pPr>
          </w:p>
          <w:p w14:paraId="34B87D8C" w14:textId="77777777" w:rsidR="007F49BE" w:rsidRPr="007F49BE" w:rsidRDefault="007F49BE" w:rsidP="0037512A">
            <w:pPr>
              <w:pStyle w:val="Geenafstand"/>
              <w:rPr>
                <w:rFonts w:ascii="Arial" w:hAnsi="Arial" w:cs="Arial"/>
                <w:i/>
                <w:iCs/>
                <w:sz w:val="22"/>
                <w:szCs w:val="22"/>
              </w:rPr>
            </w:pPr>
            <w:r w:rsidRPr="007F49BE">
              <w:rPr>
                <w:rFonts w:ascii="Arial" w:hAnsi="Arial" w:cs="Arial"/>
                <w:i/>
                <w:iCs/>
                <w:sz w:val="22"/>
                <w:szCs w:val="22"/>
              </w:rPr>
              <w:t xml:space="preserve">Stap 2: </w:t>
            </w:r>
          </w:p>
          <w:p w14:paraId="24B543EB" w14:textId="77777777" w:rsidR="007F49BE" w:rsidRPr="007F49BE" w:rsidRDefault="007F49BE" w:rsidP="0037512A">
            <w:pPr>
              <w:pStyle w:val="Geenafstand"/>
              <w:rPr>
                <w:rFonts w:ascii="Arial" w:hAnsi="Arial" w:cs="Arial"/>
                <w:sz w:val="22"/>
                <w:szCs w:val="22"/>
              </w:rPr>
            </w:pPr>
            <w:r w:rsidRPr="007F49BE">
              <w:rPr>
                <w:rFonts w:ascii="Arial" w:hAnsi="Arial" w:cs="Arial"/>
                <w:sz w:val="22"/>
                <w:szCs w:val="22"/>
              </w:rPr>
              <w:t xml:space="preserve">De kinderen </w:t>
            </w:r>
            <w:r w:rsidRPr="007F49BE">
              <w:rPr>
                <w:rFonts w:ascii="Arial" w:hAnsi="Arial" w:cs="Arial"/>
                <w:color w:val="92D050"/>
                <w:sz w:val="22"/>
                <w:szCs w:val="22"/>
              </w:rPr>
              <w:t xml:space="preserve">verkennen </w:t>
            </w:r>
            <w:r w:rsidRPr="007F49BE">
              <w:rPr>
                <w:rFonts w:ascii="Arial" w:hAnsi="Arial" w:cs="Arial"/>
                <w:sz w:val="22"/>
                <w:szCs w:val="22"/>
              </w:rPr>
              <w:t xml:space="preserve">het onderwerp verder door opnieuw een filmpje te kijken over het onderwerp. In dit filmpje wordt dieper ingegaan op het onderwerp dat bijen heel nuttig zijn en dat we ze kunnen helpen. Daarbij maken de kinderen een korte opdracht. </w:t>
            </w:r>
          </w:p>
          <w:p w14:paraId="58FB62F7" w14:textId="77777777" w:rsidR="007F49BE" w:rsidRPr="007F49BE" w:rsidRDefault="007F49BE" w:rsidP="0037512A">
            <w:pPr>
              <w:pStyle w:val="Geenafstand"/>
              <w:rPr>
                <w:rFonts w:ascii="Arial" w:hAnsi="Arial" w:cs="Arial"/>
                <w:sz w:val="22"/>
                <w:szCs w:val="22"/>
              </w:rPr>
            </w:pPr>
          </w:p>
          <w:p w14:paraId="3F107A58" w14:textId="77777777" w:rsidR="007F49BE" w:rsidRPr="007F49BE" w:rsidRDefault="007F49BE" w:rsidP="0037512A">
            <w:pPr>
              <w:pStyle w:val="Geenafstand"/>
              <w:rPr>
                <w:rFonts w:ascii="Arial" w:hAnsi="Arial" w:cs="Arial"/>
                <w:sz w:val="22"/>
                <w:szCs w:val="22"/>
              </w:rPr>
            </w:pPr>
          </w:p>
          <w:p w14:paraId="763248EC" w14:textId="04424CE6" w:rsidR="007F49BE" w:rsidRDefault="007F49BE" w:rsidP="0037512A">
            <w:pPr>
              <w:pStyle w:val="Geenafstand"/>
              <w:rPr>
                <w:rFonts w:ascii="Arial" w:hAnsi="Arial" w:cs="Arial"/>
                <w:sz w:val="22"/>
                <w:szCs w:val="22"/>
              </w:rPr>
            </w:pPr>
          </w:p>
          <w:p w14:paraId="7E8CC84D" w14:textId="6E133738" w:rsidR="00381961" w:rsidRDefault="00381961" w:rsidP="0037512A">
            <w:pPr>
              <w:pStyle w:val="Geenafstand"/>
              <w:rPr>
                <w:rFonts w:ascii="Arial" w:hAnsi="Arial" w:cs="Arial"/>
                <w:sz w:val="22"/>
                <w:szCs w:val="22"/>
              </w:rPr>
            </w:pPr>
          </w:p>
          <w:p w14:paraId="723A4BB0" w14:textId="77777777" w:rsidR="00381961" w:rsidRPr="007F49BE" w:rsidRDefault="00381961" w:rsidP="0037512A">
            <w:pPr>
              <w:pStyle w:val="Geenafstand"/>
              <w:rPr>
                <w:rFonts w:ascii="Arial" w:hAnsi="Arial" w:cs="Arial"/>
                <w:sz w:val="22"/>
                <w:szCs w:val="22"/>
              </w:rPr>
            </w:pPr>
          </w:p>
          <w:p w14:paraId="02248677" w14:textId="77777777" w:rsidR="007F49BE" w:rsidRPr="007F49BE" w:rsidRDefault="007F49BE" w:rsidP="0037512A">
            <w:pPr>
              <w:pStyle w:val="Geenafstand"/>
              <w:rPr>
                <w:rFonts w:ascii="Arial" w:hAnsi="Arial" w:cs="Arial"/>
                <w:b/>
                <w:bCs/>
                <w:sz w:val="22"/>
                <w:szCs w:val="22"/>
              </w:rPr>
            </w:pPr>
            <w:r w:rsidRPr="007F49BE">
              <w:rPr>
                <w:rFonts w:ascii="Arial" w:hAnsi="Arial" w:cs="Arial"/>
                <w:b/>
                <w:bCs/>
                <w:sz w:val="22"/>
                <w:szCs w:val="22"/>
              </w:rPr>
              <w:lastRenderedPageBreak/>
              <w:t xml:space="preserve">Kern </w:t>
            </w:r>
          </w:p>
          <w:p w14:paraId="4E47391A" w14:textId="77777777" w:rsidR="007F49BE" w:rsidRPr="007F49BE" w:rsidRDefault="007F49BE" w:rsidP="0037512A">
            <w:pPr>
              <w:pStyle w:val="Geenafstand"/>
              <w:rPr>
                <w:rFonts w:ascii="Arial" w:hAnsi="Arial" w:cs="Arial"/>
                <w:i/>
                <w:iCs/>
                <w:sz w:val="22"/>
                <w:szCs w:val="22"/>
              </w:rPr>
            </w:pPr>
            <w:r w:rsidRPr="007F49BE">
              <w:rPr>
                <w:rFonts w:ascii="Arial" w:hAnsi="Arial" w:cs="Arial"/>
                <w:i/>
                <w:iCs/>
                <w:sz w:val="22"/>
                <w:szCs w:val="22"/>
              </w:rPr>
              <w:t xml:space="preserve">Stap 3: </w:t>
            </w:r>
          </w:p>
          <w:p w14:paraId="1D668B4B" w14:textId="77777777" w:rsidR="007F49BE" w:rsidRPr="007F49BE" w:rsidRDefault="007F49BE" w:rsidP="0037512A">
            <w:pPr>
              <w:pStyle w:val="Geenafstand"/>
              <w:rPr>
                <w:rFonts w:ascii="Arial" w:hAnsi="Arial" w:cs="Arial"/>
                <w:sz w:val="22"/>
                <w:szCs w:val="22"/>
              </w:rPr>
            </w:pPr>
            <w:r w:rsidRPr="007F49BE">
              <w:rPr>
                <w:rFonts w:ascii="Arial" w:hAnsi="Arial" w:cs="Arial"/>
                <w:sz w:val="22"/>
                <w:szCs w:val="22"/>
              </w:rPr>
              <w:t xml:space="preserve">De kinderen </w:t>
            </w:r>
            <w:r w:rsidRPr="007F49BE">
              <w:rPr>
                <w:rFonts w:ascii="Arial" w:hAnsi="Arial" w:cs="Arial"/>
                <w:color w:val="7030A0"/>
                <w:sz w:val="22"/>
                <w:szCs w:val="22"/>
              </w:rPr>
              <w:t xml:space="preserve">schetsen het ontwerp </w:t>
            </w:r>
            <w:r w:rsidRPr="007F49BE">
              <w:rPr>
                <w:rFonts w:ascii="Arial" w:hAnsi="Arial" w:cs="Arial"/>
                <w:sz w:val="22"/>
                <w:szCs w:val="22"/>
              </w:rPr>
              <w:t xml:space="preserve">door verschillende bronnen te bekijken en te lezen. Bij deze stap staat dan ook beschreven dat de kinderen een manier gaan vinden hoe ze de bijen kunnen helpen. Op deze manier zetten ze de eerste stap richting ontwerp. In de bronnen zijn verschillende Multi perspectieven te vinden. </w:t>
            </w:r>
          </w:p>
          <w:p w14:paraId="01FA757F" w14:textId="77777777" w:rsidR="007F49BE" w:rsidRPr="007F49BE" w:rsidRDefault="007F49BE" w:rsidP="0037512A">
            <w:pPr>
              <w:pStyle w:val="Geenafstand"/>
              <w:rPr>
                <w:sz w:val="22"/>
                <w:szCs w:val="22"/>
              </w:rPr>
            </w:pPr>
          </w:p>
          <w:p w14:paraId="007A33ED" w14:textId="77777777" w:rsidR="007F49BE" w:rsidRPr="007F49BE" w:rsidRDefault="007F49BE" w:rsidP="0037512A">
            <w:pPr>
              <w:pStyle w:val="Geenafstand"/>
              <w:rPr>
                <w:sz w:val="22"/>
                <w:szCs w:val="22"/>
              </w:rPr>
            </w:pPr>
          </w:p>
          <w:p w14:paraId="6B26B3B5" w14:textId="77777777" w:rsidR="007F49BE" w:rsidRPr="007F49BE" w:rsidRDefault="007F49BE" w:rsidP="0037512A">
            <w:pPr>
              <w:pStyle w:val="Geenafstand"/>
              <w:rPr>
                <w:rFonts w:ascii="Arial" w:hAnsi="Arial" w:cs="Arial"/>
                <w:i/>
                <w:iCs/>
                <w:sz w:val="22"/>
                <w:szCs w:val="22"/>
              </w:rPr>
            </w:pPr>
            <w:r w:rsidRPr="007F49BE">
              <w:rPr>
                <w:rFonts w:ascii="Arial" w:hAnsi="Arial" w:cs="Arial"/>
                <w:i/>
                <w:iCs/>
                <w:sz w:val="22"/>
                <w:szCs w:val="22"/>
              </w:rPr>
              <w:t xml:space="preserve">Stap 4: </w:t>
            </w:r>
          </w:p>
          <w:p w14:paraId="46C928D3" w14:textId="77777777" w:rsidR="007F49BE" w:rsidRPr="007F49BE" w:rsidRDefault="007F49BE" w:rsidP="0037512A">
            <w:pPr>
              <w:pStyle w:val="Geenafstand"/>
              <w:rPr>
                <w:rFonts w:ascii="Arial" w:hAnsi="Arial" w:cs="Arial"/>
                <w:sz w:val="22"/>
                <w:szCs w:val="22"/>
              </w:rPr>
            </w:pPr>
            <w:r w:rsidRPr="007F49BE">
              <w:rPr>
                <w:rFonts w:ascii="Arial" w:hAnsi="Arial" w:cs="Arial"/>
                <w:sz w:val="22"/>
                <w:szCs w:val="22"/>
              </w:rPr>
              <w:t xml:space="preserve">Uiteindelijk gaan de kinderen het </w:t>
            </w:r>
            <w:r w:rsidRPr="007F49BE">
              <w:rPr>
                <w:rFonts w:ascii="Arial" w:hAnsi="Arial" w:cs="Arial"/>
                <w:color w:val="CC0000"/>
                <w:sz w:val="22"/>
                <w:szCs w:val="22"/>
              </w:rPr>
              <w:t xml:space="preserve">ontwerp realiseren </w:t>
            </w:r>
            <w:r w:rsidRPr="007F49BE">
              <w:rPr>
                <w:rFonts w:ascii="Arial" w:hAnsi="Arial" w:cs="Arial"/>
                <w:sz w:val="22"/>
                <w:szCs w:val="22"/>
              </w:rPr>
              <w:t xml:space="preserve">door een plan te ontwikkelen waarbij de kinderen een bedenken hoe ze de bijen kunnen helpen. Hoe ze hun plan uiteindelijk gaan presenteren kan op 1 van deze manieren: </w:t>
            </w:r>
          </w:p>
          <w:p w14:paraId="2E2FFA0D" w14:textId="77777777" w:rsidR="007F49BE" w:rsidRPr="007F49BE" w:rsidRDefault="007F49BE" w:rsidP="007F49BE">
            <w:pPr>
              <w:pStyle w:val="Geenafstand"/>
              <w:numPr>
                <w:ilvl w:val="0"/>
                <w:numId w:val="1"/>
              </w:numPr>
              <w:rPr>
                <w:rFonts w:ascii="Arial" w:hAnsi="Arial" w:cs="Arial"/>
                <w:sz w:val="22"/>
                <w:szCs w:val="22"/>
              </w:rPr>
            </w:pPr>
            <w:r w:rsidRPr="007F49BE">
              <w:rPr>
                <w:rFonts w:ascii="Arial" w:hAnsi="Arial" w:cs="Arial"/>
                <w:sz w:val="22"/>
                <w:szCs w:val="22"/>
              </w:rPr>
              <w:t>Een filmpje van maximaal 5 minuten.</w:t>
            </w:r>
          </w:p>
          <w:p w14:paraId="01987E92" w14:textId="77777777" w:rsidR="007F49BE" w:rsidRPr="007F49BE" w:rsidRDefault="007F49BE" w:rsidP="007F49BE">
            <w:pPr>
              <w:pStyle w:val="Geenafstand"/>
              <w:numPr>
                <w:ilvl w:val="0"/>
                <w:numId w:val="1"/>
              </w:numPr>
              <w:rPr>
                <w:rFonts w:ascii="Arial" w:hAnsi="Arial" w:cs="Arial"/>
                <w:sz w:val="22"/>
                <w:szCs w:val="22"/>
              </w:rPr>
            </w:pPr>
            <w:r w:rsidRPr="007F49BE">
              <w:rPr>
                <w:rFonts w:ascii="Arial" w:hAnsi="Arial" w:cs="Arial"/>
                <w:sz w:val="22"/>
                <w:szCs w:val="22"/>
              </w:rPr>
              <w:t>Een muurkrant.</w:t>
            </w:r>
          </w:p>
          <w:p w14:paraId="523C6335" w14:textId="77777777" w:rsidR="007F49BE" w:rsidRPr="007F49BE" w:rsidRDefault="007F49BE" w:rsidP="007F49BE">
            <w:pPr>
              <w:pStyle w:val="Geenafstand"/>
              <w:numPr>
                <w:ilvl w:val="0"/>
                <w:numId w:val="1"/>
              </w:numPr>
              <w:rPr>
                <w:rFonts w:ascii="Arial" w:hAnsi="Arial" w:cs="Arial"/>
                <w:sz w:val="22"/>
                <w:szCs w:val="22"/>
              </w:rPr>
            </w:pPr>
            <w:r w:rsidRPr="007F49BE">
              <w:rPr>
                <w:rFonts w:ascii="Arial" w:hAnsi="Arial" w:cs="Arial"/>
                <w:sz w:val="22"/>
                <w:szCs w:val="22"/>
              </w:rPr>
              <w:t>Een PowerPoint.</w:t>
            </w:r>
          </w:p>
          <w:p w14:paraId="71B6BC9F" w14:textId="77777777" w:rsidR="007F49BE" w:rsidRPr="007F49BE" w:rsidRDefault="007F49BE" w:rsidP="007F49BE">
            <w:pPr>
              <w:pStyle w:val="Geenafstand"/>
              <w:numPr>
                <w:ilvl w:val="0"/>
                <w:numId w:val="1"/>
              </w:numPr>
              <w:rPr>
                <w:rFonts w:ascii="Arial" w:hAnsi="Arial" w:cs="Arial"/>
                <w:sz w:val="22"/>
                <w:szCs w:val="22"/>
              </w:rPr>
            </w:pPr>
            <w:r w:rsidRPr="007F49BE">
              <w:rPr>
                <w:rFonts w:ascii="Arial" w:hAnsi="Arial" w:cs="Arial"/>
                <w:sz w:val="22"/>
                <w:szCs w:val="22"/>
              </w:rPr>
              <w:t>Een toneelstukje.</w:t>
            </w:r>
          </w:p>
          <w:p w14:paraId="0A6F194D" w14:textId="77777777" w:rsidR="007F49BE" w:rsidRPr="007F49BE" w:rsidRDefault="007F49BE" w:rsidP="0037512A">
            <w:pPr>
              <w:pStyle w:val="Geenafstand"/>
              <w:rPr>
                <w:rFonts w:ascii="Arial" w:hAnsi="Arial" w:cs="Arial"/>
                <w:sz w:val="22"/>
                <w:szCs w:val="22"/>
              </w:rPr>
            </w:pPr>
          </w:p>
          <w:p w14:paraId="632A440F" w14:textId="77777777" w:rsidR="007F49BE" w:rsidRPr="007F49BE" w:rsidRDefault="007F49BE" w:rsidP="0037512A">
            <w:pPr>
              <w:pStyle w:val="Geenafstand"/>
              <w:rPr>
                <w:rFonts w:ascii="Arial" w:hAnsi="Arial" w:cs="Arial"/>
                <w:i/>
                <w:iCs/>
                <w:sz w:val="22"/>
                <w:szCs w:val="22"/>
              </w:rPr>
            </w:pPr>
            <w:r w:rsidRPr="007F49BE">
              <w:rPr>
                <w:rFonts w:ascii="Arial" w:hAnsi="Arial" w:cs="Arial"/>
                <w:i/>
                <w:iCs/>
                <w:sz w:val="22"/>
                <w:szCs w:val="22"/>
              </w:rPr>
              <w:t xml:space="preserve">Stap 5: </w:t>
            </w:r>
          </w:p>
          <w:p w14:paraId="6781F047" w14:textId="77777777" w:rsidR="007F49BE" w:rsidRPr="007F49BE" w:rsidRDefault="007F49BE" w:rsidP="0037512A">
            <w:pPr>
              <w:pStyle w:val="Geenafstand"/>
              <w:rPr>
                <w:rFonts w:ascii="Arial" w:hAnsi="Arial" w:cs="Arial"/>
                <w:sz w:val="22"/>
                <w:szCs w:val="22"/>
              </w:rPr>
            </w:pPr>
            <w:r w:rsidRPr="007F49BE">
              <w:rPr>
                <w:rFonts w:ascii="Arial" w:hAnsi="Arial" w:cs="Arial"/>
                <w:sz w:val="22"/>
                <w:szCs w:val="22"/>
              </w:rPr>
              <w:t xml:space="preserve">Tijdens deze stap maken de kinderen hun ontwerp zo concreet mogelijk. Het is belangrijk dat de leerlingen in het kort kunnen vertellen waarom hun leefomgeving ideaal is voor de bij. Op ze manier komen de kinderen dan ook tot een </w:t>
            </w:r>
            <w:r w:rsidRPr="007F49BE">
              <w:rPr>
                <w:rFonts w:ascii="Arial" w:hAnsi="Arial" w:cs="Arial"/>
                <w:color w:val="0070C0"/>
                <w:sz w:val="22"/>
                <w:szCs w:val="22"/>
              </w:rPr>
              <w:t>conclusie</w:t>
            </w:r>
            <w:r w:rsidRPr="007F49BE">
              <w:rPr>
                <w:rFonts w:ascii="Arial" w:hAnsi="Arial" w:cs="Arial"/>
                <w:sz w:val="22"/>
                <w:szCs w:val="22"/>
              </w:rPr>
              <w:t xml:space="preserve">. </w:t>
            </w:r>
          </w:p>
          <w:p w14:paraId="7EEBC528" w14:textId="77777777" w:rsidR="007F49BE" w:rsidRPr="007F49BE" w:rsidRDefault="007F49BE" w:rsidP="0037512A">
            <w:pPr>
              <w:pStyle w:val="Geenafstand"/>
              <w:rPr>
                <w:rFonts w:ascii="Arial" w:hAnsi="Arial" w:cs="Arial"/>
                <w:sz w:val="22"/>
                <w:szCs w:val="22"/>
              </w:rPr>
            </w:pPr>
            <w:r w:rsidRPr="007F49BE">
              <w:rPr>
                <w:rFonts w:ascii="Arial" w:hAnsi="Arial" w:cs="Arial"/>
                <w:sz w:val="22"/>
                <w:szCs w:val="22"/>
              </w:rPr>
              <w:t>Tegen het einde van de les schrijven de kinderen dan ook in het kort op:</w:t>
            </w:r>
          </w:p>
          <w:p w14:paraId="35F788EB" w14:textId="77777777" w:rsidR="007F49BE" w:rsidRPr="007F49BE" w:rsidRDefault="007F49BE" w:rsidP="007F49BE">
            <w:pPr>
              <w:pStyle w:val="Geenafstand"/>
              <w:numPr>
                <w:ilvl w:val="0"/>
                <w:numId w:val="1"/>
              </w:numPr>
              <w:rPr>
                <w:rFonts w:ascii="Arial" w:hAnsi="Arial" w:cs="Arial"/>
                <w:sz w:val="22"/>
                <w:szCs w:val="22"/>
              </w:rPr>
            </w:pPr>
            <w:r w:rsidRPr="007F49BE">
              <w:rPr>
                <w:rFonts w:ascii="Arial" w:hAnsi="Arial" w:cs="Arial"/>
                <w:sz w:val="22"/>
                <w:szCs w:val="22"/>
              </w:rPr>
              <w:t>Waarom jullie leefomgeving ideaal is voor de bij.</w:t>
            </w:r>
          </w:p>
          <w:p w14:paraId="744C5CBC" w14:textId="77777777" w:rsidR="007F49BE" w:rsidRPr="007F49BE" w:rsidRDefault="007F49BE" w:rsidP="007F49BE">
            <w:pPr>
              <w:pStyle w:val="Geenafstand"/>
              <w:numPr>
                <w:ilvl w:val="0"/>
                <w:numId w:val="1"/>
              </w:numPr>
              <w:rPr>
                <w:rFonts w:ascii="Arial" w:hAnsi="Arial" w:cs="Arial"/>
                <w:sz w:val="22"/>
                <w:szCs w:val="22"/>
              </w:rPr>
            </w:pPr>
            <w:r w:rsidRPr="007F49BE">
              <w:rPr>
                <w:rFonts w:ascii="Arial" w:hAnsi="Arial" w:cs="Arial"/>
                <w:sz w:val="22"/>
                <w:szCs w:val="22"/>
              </w:rPr>
              <w:t>Hoe de samenwerking is gegaan.</w:t>
            </w:r>
          </w:p>
          <w:p w14:paraId="308E8F6F" w14:textId="77777777" w:rsidR="007F49BE" w:rsidRPr="007F49BE" w:rsidRDefault="007F49BE" w:rsidP="0037512A">
            <w:pPr>
              <w:pStyle w:val="Geenafstand"/>
              <w:rPr>
                <w:rFonts w:ascii="Arial" w:hAnsi="Arial" w:cs="Arial"/>
                <w:sz w:val="22"/>
                <w:szCs w:val="22"/>
              </w:rPr>
            </w:pPr>
          </w:p>
          <w:p w14:paraId="682167F8" w14:textId="77777777" w:rsidR="007F49BE" w:rsidRPr="007F49BE" w:rsidRDefault="007F49BE" w:rsidP="0037512A">
            <w:pPr>
              <w:pStyle w:val="Geenafstand"/>
              <w:rPr>
                <w:rFonts w:ascii="Arial" w:hAnsi="Arial" w:cs="Arial"/>
                <w:sz w:val="22"/>
                <w:szCs w:val="22"/>
              </w:rPr>
            </w:pPr>
            <w:r w:rsidRPr="007F49BE">
              <w:rPr>
                <w:rFonts w:ascii="Arial" w:hAnsi="Arial" w:cs="Arial"/>
                <w:sz w:val="22"/>
                <w:szCs w:val="22"/>
              </w:rPr>
              <w:t xml:space="preserve">Tijdens de conclusie komen de kinderen ook nog terug op de misconcepten die ze hadden </w:t>
            </w:r>
            <w:r w:rsidRPr="007F49BE">
              <w:rPr>
                <w:rFonts w:ascii="Arial" w:hAnsi="Arial" w:cs="Arial"/>
                <w:sz w:val="22"/>
                <w:szCs w:val="22"/>
              </w:rPr>
              <w:lastRenderedPageBreak/>
              <w:t xml:space="preserve">over de bijen. Deze zullen wellicht ontkracht zijn doordat ze onderzoek hebben gedaan en hebben ontdekt dat bijen meer zijn dan alleen zoemende beestjes. </w:t>
            </w:r>
          </w:p>
          <w:p w14:paraId="649E7C58" w14:textId="77777777" w:rsidR="007F49BE" w:rsidRPr="007F49BE" w:rsidRDefault="007F49BE" w:rsidP="0037512A">
            <w:pPr>
              <w:pStyle w:val="Geenafstand"/>
              <w:rPr>
                <w:rFonts w:ascii="Arial" w:hAnsi="Arial" w:cs="Arial"/>
                <w:b/>
                <w:bCs/>
                <w:sz w:val="22"/>
                <w:szCs w:val="22"/>
              </w:rPr>
            </w:pPr>
          </w:p>
          <w:p w14:paraId="2F152159" w14:textId="77777777" w:rsidR="007F49BE" w:rsidRPr="007F49BE" w:rsidRDefault="007F49BE" w:rsidP="0037512A">
            <w:pPr>
              <w:pStyle w:val="Geenafstand"/>
              <w:rPr>
                <w:rFonts w:ascii="Arial" w:hAnsi="Arial" w:cs="Arial"/>
                <w:b/>
                <w:bCs/>
                <w:sz w:val="22"/>
                <w:szCs w:val="22"/>
              </w:rPr>
            </w:pPr>
            <w:r w:rsidRPr="007F49BE">
              <w:rPr>
                <w:rFonts w:ascii="Arial" w:hAnsi="Arial" w:cs="Arial"/>
                <w:b/>
                <w:bCs/>
                <w:sz w:val="22"/>
                <w:szCs w:val="22"/>
              </w:rPr>
              <w:t xml:space="preserve">Slot </w:t>
            </w:r>
          </w:p>
          <w:p w14:paraId="58AD23F4" w14:textId="77777777" w:rsidR="007F49BE" w:rsidRPr="007F49BE" w:rsidRDefault="007F49BE" w:rsidP="0037512A">
            <w:pPr>
              <w:pStyle w:val="Geenafstand"/>
              <w:rPr>
                <w:rFonts w:ascii="Arial" w:hAnsi="Arial" w:cs="Arial"/>
                <w:i/>
                <w:iCs/>
                <w:sz w:val="22"/>
                <w:szCs w:val="22"/>
              </w:rPr>
            </w:pPr>
            <w:r w:rsidRPr="007F49BE">
              <w:rPr>
                <w:rFonts w:ascii="Arial" w:hAnsi="Arial" w:cs="Arial"/>
                <w:i/>
                <w:iCs/>
                <w:sz w:val="22"/>
                <w:szCs w:val="22"/>
              </w:rPr>
              <w:t xml:space="preserve">Stap 6: </w:t>
            </w:r>
          </w:p>
          <w:p w14:paraId="05493291" w14:textId="77777777" w:rsidR="007F49BE" w:rsidRPr="007F49BE" w:rsidRDefault="007F49BE" w:rsidP="0037512A">
            <w:pPr>
              <w:pStyle w:val="Geenafstand"/>
              <w:rPr>
                <w:rFonts w:ascii="Arial" w:hAnsi="Arial" w:cs="Arial"/>
                <w:sz w:val="22"/>
                <w:szCs w:val="22"/>
              </w:rPr>
            </w:pPr>
            <w:r w:rsidRPr="007F49BE">
              <w:rPr>
                <w:rFonts w:ascii="Arial" w:hAnsi="Arial" w:cs="Arial"/>
                <w:sz w:val="22"/>
                <w:szCs w:val="22"/>
              </w:rPr>
              <w:t xml:space="preserve">Aan het eind van de les of op een ander moment </w:t>
            </w:r>
            <w:r w:rsidRPr="007F49BE">
              <w:rPr>
                <w:rFonts w:ascii="Arial" w:hAnsi="Arial" w:cs="Arial"/>
                <w:color w:val="FFC000"/>
                <w:sz w:val="22"/>
                <w:szCs w:val="22"/>
              </w:rPr>
              <w:t xml:space="preserve">presenteren </w:t>
            </w:r>
            <w:r w:rsidRPr="007F49BE">
              <w:rPr>
                <w:rFonts w:ascii="Arial" w:hAnsi="Arial" w:cs="Arial"/>
                <w:sz w:val="22"/>
                <w:szCs w:val="22"/>
              </w:rPr>
              <w:t>de kinderen hun eindproduct. Ze hebben hier maximaal vijf minuten voor en het is daarom belangrijk dat ze zich er bewust van zijn dat ze de belangrijkste punten naar voren laten komen. Wanneer de kinderen het Digibord nodig hebben is het van belang dat ze alles (USB stick, etc.) bij de hand hebben zodat de presentatie snel kan beginnen zonder dat er nog heel veel klaar gezet moet worden.</w:t>
            </w:r>
          </w:p>
          <w:p w14:paraId="64259FDE" w14:textId="77777777" w:rsidR="007F49BE" w:rsidRPr="007F49BE" w:rsidRDefault="007F49BE" w:rsidP="0037512A">
            <w:pPr>
              <w:pStyle w:val="Geenafstand"/>
              <w:rPr>
                <w:rFonts w:ascii="Arial" w:hAnsi="Arial" w:cs="Arial"/>
                <w:sz w:val="22"/>
                <w:szCs w:val="22"/>
              </w:rPr>
            </w:pPr>
            <w:r w:rsidRPr="007F49BE">
              <w:rPr>
                <w:rFonts w:ascii="Arial" w:hAnsi="Arial" w:cs="Arial"/>
                <w:sz w:val="22"/>
                <w:szCs w:val="22"/>
              </w:rPr>
              <w:t xml:space="preserve">Tijdens de presentatie kom ik ook nog even terug op de pre concepten die de kinderen hadden voordat ze aan de les begonnen. Ik vraag de kinderen of hun beeld van de bijen nog veranderd is na deze les. </w:t>
            </w:r>
          </w:p>
        </w:tc>
        <w:tc>
          <w:tcPr>
            <w:tcW w:w="4962" w:type="dxa"/>
            <w:vMerge w:val="restart"/>
            <w:shd w:val="clear" w:color="auto" w:fill="auto"/>
          </w:tcPr>
          <w:p w14:paraId="1272F486" w14:textId="77777777" w:rsidR="007F49BE" w:rsidRPr="007F49BE" w:rsidRDefault="007F49BE" w:rsidP="0037512A">
            <w:pPr>
              <w:pStyle w:val="Geenafstand"/>
              <w:rPr>
                <w:rFonts w:ascii="Arial" w:hAnsi="Arial" w:cs="Arial"/>
                <w:sz w:val="22"/>
                <w:szCs w:val="22"/>
              </w:rPr>
            </w:pPr>
          </w:p>
          <w:p w14:paraId="5F1B693B" w14:textId="77777777" w:rsidR="007F49BE" w:rsidRPr="007F49BE" w:rsidRDefault="007F49BE" w:rsidP="0037512A">
            <w:pPr>
              <w:pStyle w:val="Geenafstand"/>
              <w:rPr>
                <w:rFonts w:ascii="Arial" w:hAnsi="Arial" w:cs="Arial"/>
                <w:bCs/>
                <w:sz w:val="22"/>
                <w:szCs w:val="22"/>
              </w:rPr>
            </w:pPr>
            <w:r w:rsidRPr="007F49BE">
              <w:rPr>
                <w:rFonts w:ascii="Arial" w:hAnsi="Arial" w:cs="Arial"/>
                <w:bCs/>
                <w:sz w:val="22"/>
                <w:szCs w:val="22"/>
              </w:rPr>
              <w:t xml:space="preserve">De kinderen maken stap 1 en 2 zelfstandig. Ze volgen de stappen die op de webquest beschreven zijn. </w:t>
            </w:r>
          </w:p>
          <w:p w14:paraId="39A0F13F" w14:textId="77777777" w:rsidR="007F49BE" w:rsidRPr="007F49BE" w:rsidRDefault="007F49BE" w:rsidP="0037512A">
            <w:pPr>
              <w:pStyle w:val="Geenafstand"/>
              <w:rPr>
                <w:rFonts w:ascii="Arial" w:hAnsi="Arial" w:cs="Arial"/>
                <w:bCs/>
                <w:sz w:val="22"/>
                <w:szCs w:val="22"/>
              </w:rPr>
            </w:pPr>
          </w:p>
          <w:p w14:paraId="6E53DE8B" w14:textId="77777777" w:rsidR="007F49BE" w:rsidRPr="007F49BE" w:rsidRDefault="007F49BE" w:rsidP="0037512A">
            <w:pPr>
              <w:pStyle w:val="Geenafstand"/>
              <w:rPr>
                <w:rFonts w:ascii="Arial" w:hAnsi="Arial" w:cs="Arial"/>
                <w:bCs/>
                <w:sz w:val="22"/>
                <w:szCs w:val="22"/>
              </w:rPr>
            </w:pPr>
          </w:p>
          <w:p w14:paraId="228D607A" w14:textId="77777777" w:rsidR="007F49BE" w:rsidRPr="007F49BE" w:rsidRDefault="007F49BE" w:rsidP="0037512A">
            <w:pPr>
              <w:pStyle w:val="Geenafstand"/>
              <w:rPr>
                <w:rFonts w:ascii="Arial" w:hAnsi="Arial" w:cs="Arial"/>
                <w:bCs/>
                <w:sz w:val="22"/>
                <w:szCs w:val="22"/>
              </w:rPr>
            </w:pPr>
          </w:p>
          <w:p w14:paraId="24BAE40A" w14:textId="77777777" w:rsidR="007F49BE" w:rsidRPr="007F49BE" w:rsidRDefault="007F49BE" w:rsidP="0037512A">
            <w:pPr>
              <w:pStyle w:val="Geenafstand"/>
              <w:rPr>
                <w:rFonts w:ascii="Arial" w:hAnsi="Arial" w:cs="Arial"/>
                <w:bCs/>
                <w:sz w:val="22"/>
                <w:szCs w:val="22"/>
              </w:rPr>
            </w:pPr>
          </w:p>
          <w:p w14:paraId="30CB248E" w14:textId="77777777" w:rsidR="007F49BE" w:rsidRPr="007F49BE" w:rsidRDefault="007F49BE" w:rsidP="0037512A">
            <w:pPr>
              <w:pStyle w:val="Geenafstand"/>
              <w:rPr>
                <w:rFonts w:ascii="Arial" w:hAnsi="Arial" w:cs="Arial"/>
                <w:bCs/>
                <w:sz w:val="22"/>
                <w:szCs w:val="22"/>
              </w:rPr>
            </w:pPr>
          </w:p>
          <w:p w14:paraId="7C463C04" w14:textId="77777777" w:rsidR="007F49BE" w:rsidRPr="007F49BE" w:rsidRDefault="007F49BE" w:rsidP="0037512A">
            <w:pPr>
              <w:pStyle w:val="Geenafstand"/>
              <w:rPr>
                <w:rFonts w:ascii="Arial" w:hAnsi="Arial" w:cs="Arial"/>
                <w:bCs/>
                <w:sz w:val="22"/>
                <w:szCs w:val="22"/>
              </w:rPr>
            </w:pPr>
          </w:p>
          <w:p w14:paraId="2D795CE4" w14:textId="77777777" w:rsidR="007F49BE" w:rsidRPr="007F49BE" w:rsidRDefault="007F49BE" w:rsidP="0037512A">
            <w:pPr>
              <w:pStyle w:val="Geenafstand"/>
              <w:rPr>
                <w:rFonts w:ascii="Arial" w:hAnsi="Arial" w:cs="Arial"/>
                <w:bCs/>
                <w:sz w:val="22"/>
                <w:szCs w:val="22"/>
              </w:rPr>
            </w:pPr>
          </w:p>
          <w:p w14:paraId="23ED5EFC" w14:textId="77777777" w:rsidR="007F49BE" w:rsidRPr="007F49BE" w:rsidRDefault="007F49BE" w:rsidP="0037512A">
            <w:pPr>
              <w:pStyle w:val="Geenafstand"/>
              <w:rPr>
                <w:rFonts w:ascii="Arial" w:hAnsi="Arial" w:cs="Arial"/>
                <w:bCs/>
                <w:sz w:val="22"/>
                <w:szCs w:val="22"/>
              </w:rPr>
            </w:pPr>
          </w:p>
          <w:p w14:paraId="6461C050" w14:textId="77777777" w:rsidR="007F49BE" w:rsidRPr="007F49BE" w:rsidRDefault="007F49BE" w:rsidP="0037512A">
            <w:pPr>
              <w:pStyle w:val="Geenafstand"/>
              <w:rPr>
                <w:rFonts w:ascii="Arial" w:hAnsi="Arial" w:cs="Arial"/>
                <w:bCs/>
                <w:sz w:val="22"/>
                <w:szCs w:val="22"/>
              </w:rPr>
            </w:pPr>
          </w:p>
          <w:p w14:paraId="151BA3F1" w14:textId="77777777" w:rsidR="007F49BE" w:rsidRPr="007F49BE" w:rsidRDefault="007F49BE" w:rsidP="0037512A">
            <w:pPr>
              <w:pStyle w:val="Geenafstand"/>
              <w:rPr>
                <w:rFonts w:ascii="Arial" w:hAnsi="Arial" w:cs="Arial"/>
                <w:bCs/>
                <w:sz w:val="22"/>
                <w:szCs w:val="22"/>
              </w:rPr>
            </w:pPr>
          </w:p>
          <w:p w14:paraId="606D1716" w14:textId="77777777" w:rsidR="007F49BE" w:rsidRPr="007F49BE" w:rsidRDefault="007F49BE" w:rsidP="0037512A">
            <w:pPr>
              <w:pStyle w:val="Geenafstand"/>
              <w:rPr>
                <w:rFonts w:ascii="Arial" w:hAnsi="Arial" w:cs="Arial"/>
                <w:bCs/>
                <w:sz w:val="22"/>
                <w:szCs w:val="22"/>
              </w:rPr>
            </w:pPr>
          </w:p>
          <w:p w14:paraId="541B8C38" w14:textId="77777777" w:rsidR="007F49BE" w:rsidRPr="007F49BE" w:rsidRDefault="007F49BE" w:rsidP="0037512A">
            <w:pPr>
              <w:pStyle w:val="Geenafstand"/>
              <w:rPr>
                <w:rFonts w:ascii="Arial" w:hAnsi="Arial" w:cs="Arial"/>
                <w:bCs/>
                <w:sz w:val="22"/>
                <w:szCs w:val="22"/>
              </w:rPr>
            </w:pPr>
          </w:p>
          <w:p w14:paraId="3FDF2965" w14:textId="77777777" w:rsidR="007F49BE" w:rsidRPr="007F49BE" w:rsidRDefault="007F49BE" w:rsidP="0037512A">
            <w:pPr>
              <w:pStyle w:val="Geenafstand"/>
              <w:rPr>
                <w:rFonts w:ascii="Arial" w:hAnsi="Arial" w:cs="Arial"/>
                <w:bCs/>
                <w:sz w:val="22"/>
                <w:szCs w:val="22"/>
              </w:rPr>
            </w:pPr>
          </w:p>
          <w:p w14:paraId="6F43D47E" w14:textId="77777777" w:rsidR="007F49BE" w:rsidRPr="007F49BE" w:rsidRDefault="007F49BE" w:rsidP="0037512A">
            <w:pPr>
              <w:pStyle w:val="Geenafstand"/>
              <w:rPr>
                <w:rFonts w:ascii="Arial" w:hAnsi="Arial" w:cs="Arial"/>
                <w:bCs/>
                <w:sz w:val="22"/>
                <w:szCs w:val="22"/>
              </w:rPr>
            </w:pPr>
          </w:p>
          <w:p w14:paraId="183BC695" w14:textId="77777777" w:rsidR="007F49BE" w:rsidRPr="007F49BE" w:rsidRDefault="007F49BE" w:rsidP="0037512A">
            <w:pPr>
              <w:pStyle w:val="Geenafstand"/>
              <w:rPr>
                <w:rFonts w:ascii="Arial" w:hAnsi="Arial" w:cs="Arial"/>
                <w:bCs/>
                <w:sz w:val="22"/>
                <w:szCs w:val="22"/>
              </w:rPr>
            </w:pPr>
          </w:p>
          <w:p w14:paraId="483E0FAE" w14:textId="77777777" w:rsidR="007F49BE" w:rsidRPr="007F49BE" w:rsidRDefault="007F49BE" w:rsidP="0037512A">
            <w:pPr>
              <w:pStyle w:val="Geenafstand"/>
              <w:rPr>
                <w:rFonts w:ascii="Arial" w:hAnsi="Arial" w:cs="Arial"/>
                <w:bCs/>
                <w:sz w:val="22"/>
                <w:szCs w:val="22"/>
              </w:rPr>
            </w:pPr>
          </w:p>
          <w:p w14:paraId="0FEC5FFA" w14:textId="77777777" w:rsidR="007F49BE" w:rsidRPr="007F49BE" w:rsidRDefault="007F49BE" w:rsidP="0037512A">
            <w:pPr>
              <w:pStyle w:val="Geenafstand"/>
              <w:rPr>
                <w:rFonts w:ascii="Arial" w:hAnsi="Arial" w:cs="Arial"/>
                <w:bCs/>
                <w:sz w:val="22"/>
                <w:szCs w:val="22"/>
              </w:rPr>
            </w:pPr>
          </w:p>
          <w:p w14:paraId="7A2AC485" w14:textId="1771B62B" w:rsidR="007F49BE" w:rsidRDefault="007F49BE" w:rsidP="0037512A">
            <w:pPr>
              <w:pStyle w:val="Geenafstand"/>
              <w:rPr>
                <w:rFonts w:ascii="Arial" w:hAnsi="Arial" w:cs="Arial"/>
                <w:bCs/>
                <w:sz w:val="22"/>
                <w:szCs w:val="22"/>
              </w:rPr>
            </w:pPr>
          </w:p>
          <w:p w14:paraId="006644D3" w14:textId="6E6B04C7" w:rsidR="00381961" w:rsidRDefault="00381961" w:rsidP="0037512A">
            <w:pPr>
              <w:pStyle w:val="Geenafstand"/>
              <w:rPr>
                <w:rFonts w:ascii="Arial" w:hAnsi="Arial" w:cs="Arial"/>
                <w:bCs/>
                <w:sz w:val="22"/>
                <w:szCs w:val="22"/>
              </w:rPr>
            </w:pPr>
          </w:p>
          <w:p w14:paraId="1AA333FE" w14:textId="020E5624" w:rsidR="00381961" w:rsidRDefault="00381961" w:rsidP="0037512A">
            <w:pPr>
              <w:pStyle w:val="Geenafstand"/>
              <w:rPr>
                <w:rFonts w:ascii="Arial" w:hAnsi="Arial" w:cs="Arial"/>
                <w:bCs/>
                <w:sz w:val="22"/>
                <w:szCs w:val="22"/>
              </w:rPr>
            </w:pPr>
          </w:p>
          <w:p w14:paraId="7B0B65C3" w14:textId="7F4BDD01" w:rsidR="00381961" w:rsidRDefault="00381961" w:rsidP="0037512A">
            <w:pPr>
              <w:pStyle w:val="Geenafstand"/>
              <w:rPr>
                <w:rFonts w:ascii="Arial" w:hAnsi="Arial" w:cs="Arial"/>
                <w:bCs/>
                <w:sz w:val="22"/>
                <w:szCs w:val="22"/>
              </w:rPr>
            </w:pPr>
          </w:p>
          <w:p w14:paraId="1C6A672D" w14:textId="77777777" w:rsidR="00381961" w:rsidRPr="007F49BE" w:rsidRDefault="00381961" w:rsidP="0037512A">
            <w:pPr>
              <w:pStyle w:val="Geenafstand"/>
              <w:rPr>
                <w:rFonts w:ascii="Arial" w:hAnsi="Arial" w:cs="Arial"/>
                <w:bCs/>
                <w:sz w:val="22"/>
                <w:szCs w:val="22"/>
              </w:rPr>
            </w:pPr>
          </w:p>
          <w:p w14:paraId="55C22630" w14:textId="77777777" w:rsidR="007F49BE" w:rsidRPr="007F49BE" w:rsidRDefault="007F49BE" w:rsidP="0037512A">
            <w:pPr>
              <w:pStyle w:val="Geenafstand"/>
              <w:rPr>
                <w:rFonts w:ascii="Arial" w:hAnsi="Arial" w:cs="Arial"/>
                <w:bCs/>
                <w:sz w:val="22"/>
                <w:szCs w:val="22"/>
              </w:rPr>
            </w:pPr>
          </w:p>
          <w:p w14:paraId="143FF3A7" w14:textId="77777777" w:rsidR="007F49BE" w:rsidRPr="007F49BE" w:rsidRDefault="007F49BE" w:rsidP="0037512A">
            <w:pPr>
              <w:pStyle w:val="Geenafstand"/>
              <w:rPr>
                <w:rFonts w:ascii="Arial" w:hAnsi="Arial" w:cs="Arial"/>
                <w:bCs/>
                <w:sz w:val="22"/>
                <w:szCs w:val="22"/>
              </w:rPr>
            </w:pPr>
          </w:p>
          <w:p w14:paraId="74731CF0" w14:textId="77777777" w:rsidR="007F49BE" w:rsidRPr="007F49BE" w:rsidRDefault="007F49BE" w:rsidP="0037512A">
            <w:pPr>
              <w:pStyle w:val="Geenafstand"/>
              <w:rPr>
                <w:rFonts w:ascii="Arial" w:hAnsi="Arial" w:cs="Arial"/>
                <w:bCs/>
                <w:sz w:val="22"/>
                <w:szCs w:val="22"/>
              </w:rPr>
            </w:pPr>
            <w:r w:rsidRPr="007F49BE">
              <w:rPr>
                <w:rFonts w:ascii="Arial" w:hAnsi="Arial" w:cs="Arial"/>
                <w:bCs/>
                <w:sz w:val="22"/>
                <w:szCs w:val="22"/>
              </w:rPr>
              <w:t xml:space="preserve">Vanaf stap 3 gaan de kinderen samenwerken in een groepje van maximaal 5 personen en minimaal 2 personen. De kinderen mogen de groepjes zelf maken en ik spring bij als het niet goed gaat en dan maak ik zelf de groepjes. </w:t>
            </w:r>
          </w:p>
        </w:tc>
      </w:tr>
      <w:tr w:rsidR="007F49BE" w:rsidRPr="007F49BE" w14:paraId="0BFCBBC7" w14:textId="77777777" w:rsidTr="0037512A">
        <w:tblPrEx>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shd w:val="clear" w:color="auto" w:fill="DBE5F1"/>
        </w:tblPrEx>
        <w:trPr>
          <w:trHeight w:val="2106"/>
        </w:trPr>
        <w:tc>
          <w:tcPr>
            <w:tcW w:w="2802" w:type="dxa"/>
            <w:shd w:val="clear" w:color="auto" w:fill="DBE5F1"/>
          </w:tcPr>
          <w:p w14:paraId="0F9F3970" w14:textId="77777777" w:rsidR="007F49BE" w:rsidRPr="007F49BE" w:rsidRDefault="007F49BE" w:rsidP="0037512A">
            <w:pPr>
              <w:pStyle w:val="Geenafstand"/>
              <w:rPr>
                <w:rFonts w:ascii="Arial" w:hAnsi="Arial" w:cs="Arial"/>
                <w:i/>
                <w:iCs/>
                <w:sz w:val="22"/>
                <w:szCs w:val="22"/>
              </w:rPr>
            </w:pPr>
            <w:r w:rsidRPr="007F49BE">
              <w:rPr>
                <w:rFonts w:ascii="Arial" w:hAnsi="Arial" w:cs="Arial"/>
                <w:i/>
                <w:iCs/>
                <w:sz w:val="22"/>
                <w:szCs w:val="22"/>
              </w:rPr>
              <w:t>Doelstelling van de les:</w:t>
            </w:r>
          </w:p>
          <w:p w14:paraId="6A6B447E" w14:textId="77777777" w:rsidR="007F49BE" w:rsidRPr="007F49BE" w:rsidRDefault="007F49BE" w:rsidP="0037512A">
            <w:pPr>
              <w:pStyle w:val="Geenafstand"/>
              <w:rPr>
                <w:rFonts w:ascii="Arial" w:hAnsi="Arial" w:cs="Arial"/>
                <w:sz w:val="22"/>
                <w:szCs w:val="22"/>
              </w:rPr>
            </w:pPr>
          </w:p>
          <w:p w14:paraId="302F8891" w14:textId="77777777" w:rsidR="007F49BE" w:rsidRPr="007F49BE" w:rsidRDefault="007F49BE" w:rsidP="0037512A">
            <w:pPr>
              <w:pStyle w:val="Geenafstand"/>
              <w:rPr>
                <w:rFonts w:ascii="Arial" w:hAnsi="Arial" w:cs="Arial"/>
                <w:sz w:val="22"/>
                <w:szCs w:val="22"/>
              </w:rPr>
            </w:pPr>
            <w:r w:rsidRPr="007F49BE">
              <w:rPr>
                <w:rFonts w:ascii="Arial" w:hAnsi="Arial" w:cs="Arial"/>
                <w:sz w:val="22"/>
                <w:szCs w:val="22"/>
              </w:rPr>
              <w:t xml:space="preserve">Aan het einde van de les weten de kinderen waarom bijen belangrijk zijn voor de natuur en wat voor nut ze hebben. De leerlingen kunnen uitleggen dat een bij planten en bloemen bestuift en dat daardoor groente en fruit kan groeien. Wanneer de bij </w:t>
            </w:r>
            <w:r w:rsidRPr="007F49BE">
              <w:rPr>
                <w:rFonts w:ascii="Arial" w:hAnsi="Arial" w:cs="Arial"/>
                <w:sz w:val="22"/>
                <w:szCs w:val="22"/>
              </w:rPr>
              <w:lastRenderedPageBreak/>
              <w:t>uitsterft hebben wij dus minder/geen groente en fruit meer.</w:t>
            </w:r>
          </w:p>
          <w:p w14:paraId="2A96E0A5" w14:textId="77777777" w:rsidR="007F49BE" w:rsidRPr="007F49BE" w:rsidRDefault="007F49BE" w:rsidP="0037512A">
            <w:pPr>
              <w:pStyle w:val="Geenafstand"/>
              <w:rPr>
                <w:rFonts w:ascii="Arial" w:hAnsi="Arial" w:cs="Arial"/>
                <w:sz w:val="22"/>
                <w:szCs w:val="22"/>
              </w:rPr>
            </w:pPr>
          </w:p>
          <w:p w14:paraId="7934D5BB" w14:textId="77777777" w:rsidR="007F49BE" w:rsidRPr="007F49BE" w:rsidRDefault="007F49BE" w:rsidP="0037512A">
            <w:pPr>
              <w:pStyle w:val="Geenafstand"/>
              <w:rPr>
                <w:rFonts w:ascii="Arial" w:hAnsi="Arial" w:cs="Arial"/>
                <w:sz w:val="22"/>
                <w:szCs w:val="22"/>
              </w:rPr>
            </w:pPr>
            <w:r w:rsidRPr="007F49BE">
              <w:rPr>
                <w:rFonts w:ascii="Arial" w:hAnsi="Arial" w:cs="Arial"/>
                <w:sz w:val="22"/>
                <w:szCs w:val="22"/>
              </w:rPr>
              <w:t xml:space="preserve">Ook weten de kinderen aan het einde van de les waar een ideale leefomgeving van een bij aan moet voldoen. Ze kunnen minstens drie dingen noemen die goed zijn voor de omgeving waar een bij leeft. </w:t>
            </w:r>
          </w:p>
        </w:tc>
        <w:tc>
          <w:tcPr>
            <w:tcW w:w="850" w:type="dxa"/>
            <w:vMerge/>
            <w:shd w:val="clear" w:color="auto" w:fill="auto"/>
          </w:tcPr>
          <w:p w14:paraId="7AF8652F" w14:textId="77777777" w:rsidR="007F49BE" w:rsidRPr="007F49BE" w:rsidRDefault="007F49BE" w:rsidP="0037512A">
            <w:pPr>
              <w:rPr>
                <w:rStyle w:val="Tekstvantijdelijkeaanduiding"/>
                <w:b/>
                <w:sz w:val="22"/>
                <w:szCs w:val="22"/>
              </w:rPr>
            </w:pPr>
          </w:p>
        </w:tc>
        <w:tc>
          <w:tcPr>
            <w:tcW w:w="4961" w:type="dxa"/>
            <w:vMerge/>
            <w:shd w:val="clear" w:color="auto" w:fill="auto"/>
          </w:tcPr>
          <w:p w14:paraId="264EBED3" w14:textId="77777777" w:rsidR="007F49BE" w:rsidRPr="007F49BE" w:rsidRDefault="007F49BE" w:rsidP="0037512A">
            <w:pPr>
              <w:rPr>
                <w:b/>
                <w:sz w:val="22"/>
                <w:szCs w:val="22"/>
              </w:rPr>
            </w:pPr>
          </w:p>
        </w:tc>
        <w:tc>
          <w:tcPr>
            <w:tcW w:w="4962" w:type="dxa"/>
            <w:vMerge/>
            <w:shd w:val="clear" w:color="auto" w:fill="auto"/>
          </w:tcPr>
          <w:p w14:paraId="35FB7D25" w14:textId="77777777" w:rsidR="007F49BE" w:rsidRPr="007F49BE" w:rsidRDefault="007F49BE" w:rsidP="0037512A">
            <w:pPr>
              <w:rPr>
                <w:b/>
                <w:sz w:val="22"/>
                <w:szCs w:val="22"/>
              </w:rPr>
            </w:pPr>
          </w:p>
        </w:tc>
      </w:tr>
      <w:tr w:rsidR="007F49BE" w:rsidRPr="007F49BE" w14:paraId="4D658069" w14:textId="77777777" w:rsidTr="0037512A">
        <w:tblPrEx>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shd w:val="clear" w:color="auto" w:fill="DBE5F1"/>
        </w:tblPrEx>
        <w:trPr>
          <w:trHeight w:val="127"/>
        </w:trPr>
        <w:tc>
          <w:tcPr>
            <w:tcW w:w="13575" w:type="dxa"/>
            <w:gridSpan w:val="4"/>
            <w:shd w:val="clear" w:color="auto" w:fill="0070C0"/>
          </w:tcPr>
          <w:p w14:paraId="79BC71C5" w14:textId="77777777" w:rsidR="007F49BE" w:rsidRPr="007F49BE" w:rsidRDefault="007F49BE" w:rsidP="0037512A">
            <w:pPr>
              <w:pStyle w:val="Geenafstand"/>
              <w:rPr>
                <w:sz w:val="12"/>
                <w:szCs w:val="12"/>
              </w:rPr>
            </w:pPr>
          </w:p>
        </w:tc>
      </w:tr>
    </w:tbl>
    <w:p w14:paraId="49FC2113" w14:textId="77777777" w:rsidR="007F49BE" w:rsidRPr="007F49BE" w:rsidRDefault="007F49BE" w:rsidP="007F49BE">
      <w:pPr>
        <w:spacing w:line="240" w:lineRule="auto"/>
        <w:rPr>
          <w:sz w:val="22"/>
          <w:szCs w:val="22"/>
        </w:rPr>
      </w:pPr>
    </w:p>
    <w:p w14:paraId="688DA314" w14:textId="77777777" w:rsidR="007F49BE" w:rsidRPr="007F49BE" w:rsidRDefault="007F49BE" w:rsidP="007F49BE">
      <w:pPr>
        <w:spacing w:after="0" w:line="240" w:lineRule="auto"/>
        <w:rPr>
          <w:sz w:val="22"/>
          <w:szCs w:val="22"/>
        </w:rPr>
      </w:pPr>
    </w:p>
    <w:p w14:paraId="1CB6138E" w14:textId="77777777" w:rsidR="007F49BE" w:rsidRPr="007F49BE" w:rsidRDefault="007F49BE" w:rsidP="007F49BE">
      <w:pPr>
        <w:rPr>
          <w:b/>
          <w:sz w:val="22"/>
          <w:szCs w:val="22"/>
        </w:rPr>
      </w:pPr>
    </w:p>
    <w:p w14:paraId="1018E789" w14:textId="77777777" w:rsidR="007F49BE" w:rsidRPr="007F49BE" w:rsidRDefault="007F49BE" w:rsidP="007F49BE">
      <w:pPr>
        <w:rPr>
          <w:b/>
          <w:sz w:val="22"/>
          <w:szCs w:val="22"/>
        </w:rPr>
      </w:pPr>
    </w:p>
    <w:p w14:paraId="2677280C" w14:textId="77777777" w:rsidR="007F49BE" w:rsidRPr="007F49BE" w:rsidRDefault="007F49BE" w:rsidP="007F49BE">
      <w:pPr>
        <w:rPr>
          <w:b/>
          <w:sz w:val="22"/>
          <w:szCs w:val="22"/>
        </w:rPr>
      </w:pPr>
      <w:r w:rsidRPr="007F49BE">
        <w:rPr>
          <w:b/>
          <w:sz w:val="22"/>
          <w:szCs w:val="22"/>
        </w:rPr>
        <w:br w:type="page"/>
      </w:r>
    </w:p>
    <w:p w14:paraId="06066714" w14:textId="77777777" w:rsidR="00BC633A" w:rsidRPr="00D33ED3" w:rsidRDefault="00BC633A" w:rsidP="003D61AC">
      <w:pPr>
        <w:spacing w:before="0" w:after="0" w:line="240" w:lineRule="auto"/>
      </w:pPr>
    </w:p>
    <w:sectPr w:rsidR="00BC633A" w:rsidRPr="00D33ED3" w:rsidSect="003D61AC">
      <w:headerReference w:type="default" r:id="rId9"/>
      <w:footerReference w:type="default" r:id="rId10"/>
      <w:pgSz w:w="15840" w:h="12240" w:orient="landscape"/>
      <w:pgMar w:top="1440" w:right="1381"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416BC8" w14:textId="77777777" w:rsidR="00445E84" w:rsidRDefault="00445E84" w:rsidP="005E4094">
      <w:pPr>
        <w:spacing w:before="0" w:after="0" w:line="240" w:lineRule="auto"/>
      </w:pPr>
      <w:r>
        <w:separator/>
      </w:r>
    </w:p>
  </w:endnote>
  <w:endnote w:type="continuationSeparator" w:id="0">
    <w:p w14:paraId="6813FF61" w14:textId="77777777" w:rsidR="00445E84" w:rsidRDefault="00445E84" w:rsidP="005E409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87" w:rightFromText="187" w:vertAnchor="page" w:horzAnchor="page" w:tblpXSpec="right" w:tblpYSpec="bottom"/>
      <w:tblW w:w="281" w:type="pct"/>
      <w:tblLook w:val="04A0" w:firstRow="1" w:lastRow="0" w:firstColumn="1" w:lastColumn="0" w:noHBand="0" w:noVBand="1"/>
    </w:tblPr>
    <w:tblGrid>
      <w:gridCol w:w="749"/>
    </w:tblGrid>
    <w:tr w:rsidR="00F92360" w:rsidRPr="00C80019" w14:paraId="79C79BDF" w14:textId="77777777" w:rsidTr="007A705E">
      <w:trPr>
        <w:trHeight w:val="10351"/>
      </w:trPr>
      <w:tc>
        <w:tcPr>
          <w:tcW w:w="498" w:type="dxa"/>
          <w:tcBorders>
            <w:bottom w:val="single" w:sz="4" w:space="0" w:color="auto"/>
          </w:tcBorders>
          <w:textDirection w:val="btLr"/>
        </w:tcPr>
        <w:p w14:paraId="476B4875" w14:textId="77777777" w:rsidR="00F92360" w:rsidRPr="00C80019" w:rsidRDefault="00F92360">
          <w:pPr>
            <w:pStyle w:val="Koptekst"/>
            <w:ind w:left="113" w:right="113"/>
          </w:pPr>
        </w:p>
      </w:tc>
    </w:tr>
    <w:tr w:rsidR="00F92360" w:rsidRPr="00C80019" w14:paraId="00A7EE63" w14:textId="77777777">
      <w:tc>
        <w:tcPr>
          <w:tcW w:w="498" w:type="dxa"/>
          <w:tcBorders>
            <w:top w:val="single" w:sz="4" w:space="0" w:color="auto"/>
          </w:tcBorders>
        </w:tcPr>
        <w:p w14:paraId="79B3C560" w14:textId="77777777" w:rsidR="00F92360" w:rsidRPr="00C80019" w:rsidRDefault="00F92360">
          <w:pPr>
            <w:pStyle w:val="Voettekst"/>
          </w:pPr>
          <w:r w:rsidRPr="00C80019">
            <w:fldChar w:fldCharType="begin"/>
          </w:r>
          <w:r w:rsidRPr="00C80019">
            <w:instrText xml:space="preserve"> PAGE   \* MERGEFORMAT </w:instrText>
          </w:r>
          <w:r w:rsidRPr="00C80019">
            <w:fldChar w:fldCharType="separate"/>
          </w:r>
          <w:r w:rsidR="004C78E9" w:rsidRPr="004C78E9">
            <w:rPr>
              <w:noProof/>
              <w:color w:val="4F81BD"/>
              <w:sz w:val="40"/>
              <w:szCs w:val="40"/>
            </w:rPr>
            <w:t>2</w:t>
          </w:r>
          <w:r w:rsidRPr="00C80019">
            <w:fldChar w:fldCharType="end"/>
          </w:r>
        </w:p>
      </w:tc>
    </w:tr>
    <w:tr w:rsidR="00F92360" w:rsidRPr="00C80019" w14:paraId="1AED64C3" w14:textId="77777777">
      <w:trPr>
        <w:trHeight w:val="768"/>
      </w:trPr>
      <w:tc>
        <w:tcPr>
          <w:tcW w:w="498" w:type="dxa"/>
        </w:tcPr>
        <w:p w14:paraId="4570FED7" w14:textId="77777777" w:rsidR="00F92360" w:rsidRPr="00C80019" w:rsidRDefault="00F92360">
          <w:pPr>
            <w:pStyle w:val="Koptekst"/>
          </w:pPr>
        </w:p>
      </w:tc>
    </w:tr>
  </w:tbl>
  <w:p w14:paraId="203F45F0" w14:textId="77777777" w:rsidR="00F92360" w:rsidRDefault="00F92360" w:rsidP="0061297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D22C12" w14:textId="77777777" w:rsidR="00445E84" w:rsidRDefault="00445E84" w:rsidP="005E4094">
      <w:pPr>
        <w:spacing w:before="0" w:after="0" w:line="240" w:lineRule="auto"/>
      </w:pPr>
      <w:r>
        <w:separator/>
      </w:r>
    </w:p>
  </w:footnote>
  <w:footnote w:type="continuationSeparator" w:id="0">
    <w:p w14:paraId="69835707" w14:textId="77777777" w:rsidR="00445E84" w:rsidRDefault="00445E84" w:rsidP="005E4094">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93FA17" w14:textId="23702AC7" w:rsidR="00F92360" w:rsidRDefault="00F92360" w:rsidP="005E4094">
    <w:pPr>
      <w:pStyle w:val="Koptekst"/>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0A20295"/>
    <w:multiLevelType w:val="hybridMultilevel"/>
    <w:tmpl w:val="6BFAD4CA"/>
    <w:lvl w:ilvl="0" w:tplc="6766367A">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32B4"/>
    <w:rsid w:val="000312DB"/>
    <w:rsid w:val="00037F2C"/>
    <w:rsid w:val="00093FAD"/>
    <w:rsid w:val="000D5624"/>
    <w:rsid w:val="000D7507"/>
    <w:rsid w:val="00105648"/>
    <w:rsid w:val="001156F9"/>
    <w:rsid w:val="001279E7"/>
    <w:rsid w:val="001417D6"/>
    <w:rsid w:val="001472E4"/>
    <w:rsid w:val="001829AB"/>
    <w:rsid w:val="00187108"/>
    <w:rsid w:val="00193771"/>
    <w:rsid w:val="001A257A"/>
    <w:rsid w:val="001C73F5"/>
    <w:rsid w:val="001D620A"/>
    <w:rsid w:val="001F1376"/>
    <w:rsid w:val="00204E12"/>
    <w:rsid w:val="00207229"/>
    <w:rsid w:val="00255071"/>
    <w:rsid w:val="00261B8D"/>
    <w:rsid w:val="00281DE4"/>
    <w:rsid w:val="00293B6A"/>
    <w:rsid w:val="002A22C4"/>
    <w:rsid w:val="002D2440"/>
    <w:rsid w:val="002F7FE6"/>
    <w:rsid w:val="00320060"/>
    <w:rsid w:val="0032338E"/>
    <w:rsid w:val="0034236E"/>
    <w:rsid w:val="00365EBD"/>
    <w:rsid w:val="00380B5E"/>
    <w:rsid w:val="00381961"/>
    <w:rsid w:val="003B226A"/>
    <w:rsid w:val="003D61AC"/>
    <w:rsid w:val="003D68B1"/>
    <w:rsid w:val="003E6CD8"/>
    <w:rsid w:val="004073E1"/>
    <w:rsid w:val="00414105"/>
    <w:rsid w:val="00415AD5"/>
    <w:rsid w:val="0041617C"/>
    <w:rsid w:val="00425115"/>
    <w:rsid w:val="00445E84"/>
    <w:rsid w:val="00451084"/>
    <w:rsid w:val="00460B1D"/>
    <w:rsid w:val="004677AC"/>
    <w:rsid w:val="00474A55"/>
    <w:rsid w:val="0048317F"/>
    <w:rsid w:val="00497137"/>
    <w:rsid w:val="004C0432"/>
    <w:rsid w:val="004C78E9"/>
    <w:rsid w:val="004E0075"/>
    <w:rsid w:val="004F0517"/>
    <w:rsid w:val="004F1AB5"/>
    <w:rsid w:val="0050786F"/>
    <w:rsid w:val="005205D7"/>
    <w:rsid w:val="005220E9"/>
    <w:rsid w:val="00534D39"/>
    <w:rsid w:val="00535D00"/>
    <w:rsid w:val="00543D1B"/>
    <w:rsid w:val="00590A9F"/>
    <w:rsid w:val="005C5028"/>
    <w:rsid w:val="005C70F7"/>
    <w:rsid w:val="005E4094"/>
    <w:rsid w:val="00612976"/>
    <w:rsid w:val="00617057"/>
    <w:rsid w:val="00622467"/>
    <w:rsid w:val="00633A76"/>
    <w:rsid w:val="006633B7"/>
    <w:rsid w:val="006C653E"/>
    <w:rsid w:val="00710332"/>
    <w:rsid w:val="007347B9"/>
    <w:rsid w:val="00742DFA"/>
    <w:rsid w:val="00747508"/>
    <w:rsid w:val="0076460D"/>
    <w:rsid w:val="00767AF1"/>
    <w:rsid w:val="00791110"/>
    <w:rsid w:val="007A32A4"/>
    <w:rsid w:val="007A705E"/>
    <w:rsid w:val="007E066D"/>
    <w:rsid w:val="007E2CD5"/>
    <w:rsid w:val="007F415F"/>
    <w:rsid w:val="007F49BE"/>
    <w:rsid w:val="007F614D"/>
    <w:rsid w:val="0080028E"/>
    <w:rsid w:val="008377F6"/>
    <w:rsid w:val="00851C73"/>
    <w:rsid w:val="00864E51"/>
    <w:rsid w:val="00867F98"/>
    <w:rsid w:val="008817D9"/>
    <w:rsid w:val="008C6660"/>
    <w:rsid w:val="008D12AA"/>
    <w:rsid w:val="008E1BE6"/>
    <w:rsid w:val="008F2FB6"/>
    <w:rsid w:val="0095797E"/>
    <w:rsid w:val="00964A22"/>
    <w:rsid w:val="009B2285"/>
    <w:rsid w:val="009C76AE"/>
    <w:rsid w:val="009F2155"/>
    <w:rsid w:val="00A15749"/>
    <w:rsid w:val="00A2101E"/>
    <w:rsid w:val="00A2452C"/>
    <w:rsid w:val="00A30328"/>
    <w:rsid w:val="00A332B4"/>
    <w:rsid w:val="00A47B6C"/>
    <w:rsid w:val="00A649A0"/>
    <w:rsid w:val="00A9087A"/>
    <w:rsid w:val="00B05806"/>
    <w:rsid w:val="00B13AC8"/>
    <w:rsid w:val="00B40FA3"/>
    <w:rsid w:val="00B41F9A"/>
    <w:rsid w:val="00B61F3E"/>
    <w:rsid w:val="00BA0D3F"/>
    <w:rsid w:val="00BB5770"/>
    <w:rsid w:val="00BC633A"/>
    <w:rsid w:val="00BD0B39"/>
    <w:rsid w:val="00BD6414"/>
    <w:rsid w:val="00BE780F"/>
    <w:rsid w:val="00C14351"/>
    <w:rsid w:val="00C4149D"/>
    <w:rsid w:val="00C44C46"/>
    <w:rsid w:val="00C52E07"/>
    <w:rsid w:val="00C544F6"/>
    <w:rsid w:val="00C61E7A"/>
    <w:rsid w:val="00C80019"/>
    <w:rsid w:val="00CB75A1"/>
    <w:rsid w:val="00CC425B"/>
    <w:rsid w:val="00CC5A75"/>
    <w:rsid w:val="00D00E8D"/>
    <w:rsid w:val="00D169E0"/>
    <w:rsid w:val="00D31118"/>
    <w:rsid w:val="00D33ED3"/>
    <w:rsid w:val="00D66418"/>
    <w:rsid w:val="00D752F4"/>
    <w:rsid w:val="00D85105"/>
    <w:rsid w:val="00D92795"/>
    <w:rsid w:val="00D934B2"/>
    <w:rsid w:val="00DC7A9E"/>
    <w:rsid w:val="00DF0B8D"/>
    <w:rsid w:val="00E0728B"/>
    <w:rsid w:val="00E21DB7"/>
    <w:rsid w:val="00E2565F"/>
    <w:rsid w:val="00E41472"/>
    <w:rsid w:val="00E66A86"/>
    <w:rsid w:val="00E84E46"/>
    <w:rsid w:val="00EC4189"/>
    <w:rsid w:val="00ED0661"/>
    <w:rsid w:val="00ED329C"/>
    <w:rsid w:val="00EE5EAF"/>
    <w:rsid w:val="00EF0C18"/>
    <w:rsid w:val="00F04B70"/>
    <w:rsid w:val="00F221E2"/>
    <w:rsid w:val="00F54DF6"/>
    <w:rsid w:val="00F563B5"/>
    <w:rsid w:val="00F76B0D"/>
    <w:rsid w:val="00F92360"/>
    <w:rsid w:val="00FA6C80"/>
    <w:rsid w:val="00FE22A1"/>
    <w:rsid w:val="00FE2C92"/>
    <w:rsid w:val="00FF36E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307160"/>
  <w15:chartTrackingRefBased/>
  <w15:docId w15:val="{FBE2F4A0-5103-4901-B033-B1810B6A3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2452C"/>
    <w:pPr>
      <w:spacing w:before="200" w:after="200" w:line="276" w:lineRule="auto"/>
    </w:pPr>
    <w:rPr>
      <w:lang w:eastAsia="en-US" w:bidi="en-US"/>
    </w:rPr>
  </w:style>
  <w:style w:type="paragraph" w:styleId="Kop1">
    <w:name w:val="heading 1"/>
    <w:basedOn w:val="Standaard"/>
    <w:next w:val="Standaard"/>
    <w:link w:val="Kop1Char"/>
    <w:uiPriority w:val="9"/>
    <w:qFormat/>
    <w:rsid w:val="00A2452C"/>
    <w:p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sz w:val="22"/>
      <w:szCs w:val="22"/>
    </w:rPr>
  </w:style>
  <w:style w:type="paragraph" w:styleId="Kop2">
    <w:name w:val="heading 2"/>
    <w:basedOn w:val="Standaard"/>
    <w:next w:val="Standaard"/>
    <w:link w:val="Kop2Char"/>
    <w:uiPriority w:val="9"/>
    <w:semiHidden/>
    <w:unhideWhenUsed/>
    <w:qFormat/>
    <w:rsid w:val="00A2452C"/>
    <w:p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rPr>
  </w:style>
  <w:style w:type="paragraph" w:styleId="Kop3">
    <w:name w:val="heading 3"/>
    <w:basedOn w:val="Standaard"/>
    <w:next w:val="Standaard"/>
    <w:link w:val="Kop3Char"/>
    <w:uiPriority w:val="9"/>
    <w:semiHidden/>
    <w:unhideWhenUsed/>
    <w:qFormat/>
    <w:rsid w:val="00A2452C"/>
    <w:pPr>
      <w:pBdr>
        <w:top w:val="single" w:sz="6" w:space="2" w:color="4F81BD"/>
        <w:left w:val="single" w:sz="6" w:space="2" w:color="4F81BD"/>
      </w:pBdr>
      <w:spacing w:before="300" w:after="0"/>
      <w:outlineLvl w:val="2"/>
    </w:pPr>
    <w:rPr>
      <w:caps/>
      <w:color w:val="243F60"/>
      <w:spacing w:val="15"/>
      <w:sz w:val="22"/>
      <w:szCs w:val="22"/>
    </w:rPr>
  </w:style>
  <w:style w:type="paragraph" w:styleId="Kop4">
    <w:name w:val="heading 4"/>
    <w:basedOn w:val="Standaard"/>
    <w:next w:val="Standaard"/>
    <w:link w:val="Kop4Char"/>
    <w:uiPriority w:val="9"/>
    <w:semiHidden/>
    <w:unhideWhenUsed/>
    <w:qFormat/>
    <w:rsid w:val="00A2452C"/>
    <w:pPr>
      <w:pBdr>
        <w:top w:val="dotted" w:sz="6" w:space="2" w:color="4F81BD"/>
        <w:left w:val="dotted" w:sz="6" w:space="2" w:color="4F81BD"/>
      </w:pBdr>
      <w:spacing w:before="300" w:after="0"/>
      <w:outlineLvl w:val="3"/>
    </w:pPr>
    <w:rPr>
      <w:caps/>
      <w:color w:val="365F91"/>
      <w:spacing w:val="10"/>
      <w:sz w:val="22"/>
      <w:szCs w:val="22"/>
    </w:rPr>
  </w:style>
  <w:style w:type="paragraph" w:styleId="Kop5">
    <w:name w:val="heading 5"/>
    <w:basedOn w:val="Standaard"/>
    <w:next w:val="Standaard"/>
    <w:link w:val="Kop5Char"/>
    <w:uiPriority w:val="9"/>
    <w:semiHidden/>
    <w:unhideWhenUsed/>
    <w:qFormat/>
    <w:rsid w:val="00A2452C"/>
    <w:pPr>
      <w:pBdr>
        <w:bottom w:val="single" w:sz="6" w:space="1" w:color="4F81BD"/>
      </w:pBdr>
      <w:spacing w:before="300" w:after="0"/>
      <w:outlineLvl w:val="4"/>
    </w:pPr>
    <w:rPr>
      <w:caps/>
      <w:color w:val="365F91"/>
      <w:spacing w:val="10"/>
      <w:sz w:val="22"/>
      <w:szCs w:val="22"/>
    </w:rPr>
  </w:style>
  <w:style w:type="paragraph" w:styleId="Kop6">
    <w:name w:val="heading 6"/>
    <w:basedOn w:val="Standaard"/>
    <w:next w:val="Standaard"/>
    <w:link w:val="Kop6Char"/>
    <w:uiPriority w:val="9"/>
    <w:semiHidden/>
    <w:unhideWhenUsed/>
    <w:qFormat/>
    <w:rsid w:val="00A2452C"/>
    <w:pPr>
      <w:pBdr>
        <w:bottom w:val="dotted" w:sz="6" w:space="1" w:color="4F81BD"/>
      </w:pBdr>
      <w:spacing w:before="300" w:after="0"/>
      <w:outlineLvl w:val="5"/>
    </w:pPr>
    <w:rPr>
      <w:caps/>
      <w:color w:val="365F91"/>
      <w:spacing w:val="10"/>
      <w:sz w:val="22"/>
      <w:szCs w:val="22"/>
    </w:rPr>
  </w:style>
  <w:style w:type="paragraph" w:styleId="Kop7">
    <w:name w:val="heading 7"/>
    <w:basedOn w:val="Standaard"/>
    <w:next w:val="Standaard"/>
    <w:link w:val="Kop7Char"/>
    <w:uiPriority w:val="9"/>
    <w:semiHidden/>
    <w:unhideWhenUsed/>
    <w:qFormat/>
    <w:rsid w:val="00A2452C"/>
    <w:pPr>
      <w:spacing w:before="300" w:after="0"/>
      <w:outlineLvl w:val="6"/>
    </w:pPr>
    <w:rPr>
      <w:caps/>
      <w:color w:val="365F91"/>
      <w:spacing w:val="10"/>
      <w:sz w:val="22"/>
      <w:szCs w:val="22"/>
    </w:rPr>
  </w:style>
  <w:style w:type="paragraph" w:styleId="Kop8">
    <w:name w:val="heading 8"/>
    <w:basedOn w:val="Standaard"/>
    <w:next w:val="Standaard"/>
    <w:link w:val="Kop8Char"/>
    <w:uiPriority w:val="9"/>
    <w:semiHidden/>
    <w:unhideWhenUsed/>
    <w:qFormat/>
    <w:rsid w:val="00A2452C"/>
    <w:pPr>
      <w:spacing w:before="300" w:after="0"/>
      <w:outlineLvl w:val="7"/>
    </w:pPr>
    <w:rPr>
      <w:caps/>
      <w:spacing w:val="10"/>
      <w:sz w:val="18"/>
      <w:szCs w:val="18"/>
    </w:rPr>
  </w:style>
  <w:style w:type="paragraph" w:styleId="Kop9">
    <w:name w:val="heading 9"/>
    <w:basedOn w:val="Standaard"/>
    <w:next w:val="Standaard"/>
    <w:link w:val="Kop9Char"/>
    <w:uiPriority w:val="9"/>
    <w:semiHidden/>
    <w:unhideWhenUsed/>
    <w:qFormat/>
    <w:rsid w:val="00A2452C"/>
    <w:pPr>
      <w:spacing w:before="300" w:after="0"/>
      <w:outlineLvl w:val="8"/>
    </w:pPr>
    <w:rPr>
      <w:i/>
      <w:caps/>
      <w:spacing w:val="1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A332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11">
    <w:name w:val="Light Shading - Accent 11"/>
    <w:basedOn w:val="Standaardtabel"/>
    <w:uiPriority w:val="60"/>
    <w:rsid w:val="00A332B4"/>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styleId="Tekstvantijdelijkeaanduiding">
    <w:name w:val="Placeholder Text"/>
    <w:uiPriority w:val="99"/>
    <w:semiHidden/>
    <w:rsid w:val="00A332B4"/>
    <w:rPr>
      <w:color w:val="808080"/>
    </w:rPr>
  </w:style>
  <w:style w:type="paragraph" w:styleId="Ballontekst">
    <w:name w:val="Balloon Text"/>
    <w:basedOn w:val="Standaard"/>
    <w:link w:val="BallontekstChar"/>
    <w:uiPriority w:val="99"/>
    <w:semiHidden/>
    <w:unhideWhenUsed/>
    <w:rsid w:val="00A332B4"/>
    <w:pPr>
      <w:spacing w:after="0" w:line="240" w:lineRule="auto"/>
    </w:pPr>
    <w:rPr>
      <w:rFonts w:ascii="Tahoma" w:hAnsi="Tahoma" w:cs="Tahoma"/>
      <w:sz w:val="16"/>
      <w:szCs w:val="16"/>
    </w:rPr>
  </w:style>
  <w:style w:type="character" w:customStyle="1" w:styleId="BallontekstChar">
    <w:name w:val="Ballontekst Char"/>
    <w:link w:val="Ballontekst"/>
    <w:uiPriority w:val="99"/>
    <w:semiHidden/>
    <w:rsid w:val="00A332B4"/>
    <w:rPr>
      <w:rFonts w:ascii="Tahoma" w:hAnsi="Tahoma" w:cs="Tahoma"/>
      <w:sz w:val="16"/>
      <w:szCs w:val="16"/>
    </w:rPr>
  </w:style>
  <w:style w:type="paragraph" w:styleId="Koptekst">
    <w:name w:val="header"/>
    <w:basedOn w:val="Standaard"/>
    <w:link w:val="KoptekstChar"/>
    <w:uiPriority w:val="99"/>
    <w:unhideWhenUsed/>
    <w:rsid w:val="005E4094"/>
    <w:pPr>
      <w:tabs>
        <w:tab w:val="center" w:pos="4680"/>
        <w:tab w:val="right" w:pos="9360"/>
      </w:tabs>
      <w:spacing w:after="0" w:line="240" w:lineRule="auto"/>
    </w:pPr>
  </w:style>
  <w:style w:type="character" w:customStyle="1" w:styleId="KoptekstChar">
    <w:name w:val="Koptekst Char"/>
    <w:basedOn w:val="Standaardalinea-lettertype"/>
    <w:link w:val="Koptekst"/>
    <w:uiPriority w:val="99"/>
    <w:rsid w:val="005E4094"/>
  </w:style>
  <w:style w:type="paragraph" w:styleId="Voettekst">
    <w:name w:val="footer"/>
    <w:basedOn w:val="Standaard"/>
    <w:link w:val="VoettekstChar"/>
    <w:uiPriority w:val="99"/>
    <w:unhideWhenUsed/>
    <w:rsid w:val="005E4094"/>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rsid w:val="005E4094"/>
  </w:style>
  <w:style w:type="character" w:customStyle="1" w:styleId="Kop1Char">
    <w:name w:val="Kop 1 Char"/>
    <w:link w:val="Kop1"/>
    <w:uiPriority w:val="9"/>
    <w:rsid w:val="00A2452C"/>
    <w:rPr>
      <w:b/>
      <w:bCs/>
      <w:caps/>
      <w:color w:val="FFFFFF"/>
      <w:spacing w:val="15"/>
      <w:shd w:val="clear" w:color="auto" w:fill="4F81BD"/>
    </w:rPr>
  </w:style>
  <w:style w:type="character" w:customStyle="1" w:styleId="Kop2Char">
    <w:name w:val="Kop 2 Char"/>
    <w:link w:val="Kop2"/>
    <w:uiPriority w:val="9"/>
    <w:semiHidden/>
    <w:rsid w:val="00A2452C"/>
    <w:rPr>
      <w:caps/>
      <w:spacing w:val="15"/>
      <w:shd w:val="clear" w:color="auto" w:fill="DBE5F1"/>
    </w:rPr>
  </w:style>
  <w:style w:type="character" w:customStyle="1" w:styleId="Kop3Char">
    <w:name w:val="Kop 3 Char"/>
    <w:link w:val="Kop3"/>
    <w:uiPriority w:val="9"/>
    <w:semiHidden/>
    <w:rsid w:val="00A2452C"/>
    <w:rPr>
      <w:caps/>
      <w:color w:val="243F60"/>
      <w:spacing w:val="15"/>
    </w:rPr>
  </w:style>
  <w:style w:type="character" w:customStyle="1" w:styleId="Kop4Char">
    <w:name w:val="Kop 4 Char"/>
    <w:link w:val="Kop4"/>
    <w:uiPriority w:val="9"/>
    <w:semiHidden/>
    <w:rsid w:val="00A2452C"/>
    <w:rPr>
      <w:caps/>
      <w:color w:val="365F91"/>
      <w:spacing w:val="10"/>
    </w:rPr>
  </w:style>
  <w:style w:type="character" w:customStyle="1" w:styleId="Kop5Char">
    <w:name w:val="Kop 5 Char"/>
    <w:link w:val="Kop5"/>
    <w:uiPriority w:val="9"/>
    <w:semiHidden/>
    <w:rsid w:val="00A2452C"/>
    <w:rPr>
      <w:caps/>
      <w:color w:val="365F91"/>
      <w:spacing w:val="10"/>
    </w:rPr>
  </w:style>
  <w:style w:type="character" w:customStyle="1" w:styleId="Kop6Char">
    <w:name w:val="Kop 6 Char"/>
    <w:link w:val="Kop6"/>
    <w:uiPriority w:val="9"/>
    <w:semiHidden/>
    <w:rsid w:val="00A2452C"/>
    <w:rPr>
      <w:caps/>
      <w:color w:val="365F91"/>
      <w:spacing w:val="10"/>
    </w:rPr>
  </w:style>
  <w:style w:type="character" w:customStyle="1" w:styleId="Kop7Char">
    <w:name w:val="Kop 7 Char"/>
    <w:link w:val="Kop7"/>
    <w:uiPriority w:val="9"/>
    <w:semiHidden/>
    <w:rsid w:val="00A2452C"/>
    <w:rPr>
      <w:caps/>
      <w:color w:val="365F91"/>
      <w:spacing w:val="10"/>
    </w:rPr>
  </w:style>
  <w:style w:type="character" w:customStyle="1" w:styleId="Kop8Char">
    <w:name w:val="Kop 8 Char"/>
    <w:link w:val="Kop8"/>
    <w:uiPriority w:val="9"/>
    <w:semiHidden/>
    <w:rsid w:val="00A2452C"/>
    <w:rPr>
      <w:caps/>
      <w:spacing w:val="10"/>
      <w:sz w:val="18"/>
      <w:szCs w:val="18"/>
    </w:rPr>
  </w:style>
  <w:style w:type="character" w:customStyle="1" w:styleId="Kop9Char">
    <w:name w:val="Kop 9 Char"/>
    <w:link w:val="Kop9"/>
    <w:uiPriority w:val="9"/>
    <w:semiHidden/>
    <w:rsid w:val="00A2452C"/>
    <w:rPr>
      <w:i/>
      <w:caps/>
      <w:spacing w:val="10"/>
      <w:sz w:val="18"/>
      <w:szCs w:val="18"/>
    </w:rPr>
  </w:style>
  <w:style w:type="paragraph" w:styleId="Bijschrift">
    <w:name w:val="caption"/>
    <w:basedOn w:val="Standaard"/>
    <w:next w:val="Standaard"/>
    <w:uiPriority w:val="35"/>
    <w:semiHidden/>
    <w:unhideWhenUsed/>
    <w:qFormat/>
    <w:rsid w:val="00A2452C"/>
    <w:rPr>
      <w:b/>
      <w:bCs/>
      <w:color w:val="365F91"/>
      <w:sz w:val="16"/>
      <w:szCs w:val="16"/>
    </w:rPr>
  </w:style>
  <w:style w:type="paragraph" w:styleId="Titel">
    <w:name w:val="Title"/>
    <w:basedOn w:val="Standaard"/>
    <w:next w:val="Standaard"/>
    <w:link w:val="TitelChar"/>
    <w:uiPriority w:val="10"/>
    <w:qFormat/>
    <w:rsid w:val="00A2452C"/>
    <w:pPr>
      <w:spacing w:before="720"/>
    </w:pPr>
    <w:rPr>
      <w:caps/>
      <w:color w:val="4F81BD"/>
      <w:spacing w:val="10"/>
      <w:kern w:val="28"/>
      <w:sz w:val="52"/>
      <w:szCs w:val="52"/>
    </w:rPr>
  </w:style>
  <w:style w:type="character" w:customStyle="1" w:styleId="TitelChar">
    <w:name w:val="Titel Char"/>
    <w:link w:val="Titel"/>
    <w:uiPriority w:val="10"/>
    <w:rsid w:val="00A2452C"/>
    <w:rPr>
      <w:caps/>
      <w:color w:val="4F81BD"/>
      <w:spacing w:val="10"/>
      <w:kern w:val="28"/>
      <w:sz w:val="52"/>
      <w:szCs w:val="52"/>
    </w:rPr>
  </w:style>
  <w:style w:type="paragraph" w:customStyle="1" w:styleId="Subtitel">
    <w:name w:val="Subtitel"/>
    <w:basedOn w:val="Standaard"/>
    <w:next w:val="Standaard"/>
    <w:link w:val="SubtitelChar"/>
    <w:uiPriority w:val="11"/>
    <w:qFormat/>
    <w:rsid w:val="00A2452C"/>
    <w:pPr>
      <w:spacing w:after="1000" w:line="240" w:lineRule="auto"/>
    </w:pPr>
    <w:rPr>
      <w:caps/>
      <w:color w:val="595959"/>
      <w:spacing w:val="10"/>
      <w:sz w:val="24"/>
      <w:szCs w:val="24"/>
    </w:rPr>
  </w:style>
  <w:style w:type="character" w:customStyle="1" w:styleId="SubtitelChar">
    <w:name w:val="Subtitel Char"/>
    <w:link w:val="Subtitel"/>
    <w:uiPriority w:val="11"/>
    <w:rsid w:val="00A2452C"/>
    <w:rPr>
      <w:caps/>
      <w:color w:val="595959"/>
      <w:spacing w:val="10"/>
      <w:sz w:val="24"/>
      <w:szCs w:val="24"/>
    </w:rPr>
  </w:style>
  <w:style w:type="character" w:styleId="Zwaar">
    <w:name w:val="Strong"/>
    <w:uiPriority w:val="22"/>
    <w:qFormat/>
    <w:rsid w:val="00A2452C"/>
    <w:rPr>
      <w:b/>
      <w:bCs/>
    </w:rPr>
  </w:style>
  <w:style w:type="character" w:styleId="Nadruk">
    <w:name w:val="Emphasis"/>
    <w:uiPriority w:val="20"/>
    <w:qFormat/>
    <w:rsid w:val="00A2452C"/>
    <w:rPr>
      <w:caps/>
      <w:color w:val="243F60"/>
      <w:spacing w:val="5"/>
    </w:rPr>
  </w:style>
  <w:style w:type="paragraph" w:styleId="Geenafstand">
    <w:name w:val="No Spacing"/>
    <w:basedOn w:val="Standaard"/>
    <w:link w:val="GeenafstandChar"/>
    <w:uiPriority w:val="1"/>
    <w:qFormat/>
    <w:rsid w:val="00A2452C"/>
    <w:pPr>
      <w:spacing w:before="0" w:after="0" w:line="240" w:lineRule="auto"/>
    </w:pPr>
  </w:style>
  <w:style w:type="character" w:customStyle="1" w:styleId="GeenafstandChar">
    <w:name w:val="Geen afstand Char"/>
    <w:link w:val="Geenafstand"/>
    <w:uiPriority w:val="1"/>
    <w:rsid w:val="00A2452C"/>
    <w:rPr>
      <w:sz w:val="20"/>
      <w:szCs w:val="20"/>
    </w:rPr>
  </w:style>
  <w:style w:type="paragraph" w:styleId="Lijstalinea">
    <w:name w:val="List Paragraph"/>
    <w:basedOn w:val="Standaard"/>
    <w:uiPriority w:val="34"/>
    <w:qFormat/>
    <w:rsid w:val="00A2452C"/>
    <w:pPr>
      <w:ind w:left="720"/>
      <w:contextualSpacing/>
    </w:pPr>
  </w:style>
  <w:style w:type="paragraph" w:styleId="Citaat">
    <w:name w:val="Quote"/>
    <w:basedOn w:val="Standaard"/>
    <w:next w:val="Standaard"/>
    <w:link w:val="CitaatChar"/>
    <w:uiPriority w:val="29"/>
    <w:qFormat/>
    <w:rsid w:val="00A2452C"/>
    <w:rPr>
      <w:i/>
      <w:iCs/>
    </w:rPr>
  </w:style>
  <w:style w:type="character" w:customStyle="1" w:styleId="CitaatChar">
    <w:name w:val="Citaat Char"/>
    <w:link w:val="Citaat"/>
    <w:uiPriority w:val="29"/>
    <w:rsid w:val="00A2452C"/>
    <w:rPr>
      <w:i/>
      <w:iCs/>
      <w:sz w:val="20"/>
      <w:szCs w:val="20"/>
    </w:rPr>
  </w:style>
  <w:style w:type="paragraph" w:styleId="Duidelijkcitaat">
    <w:name w:val="Intense Quote"/>
    <w:basedOn w:val="Standaard"/>
    <w:next w:val="Standaard"/>
    <w:link w:val="DuidelijkcitaatChar"/>
    <w:uiPriority w:val="30"/>
    <w:qFormat/>
    <w:rsid w:val="00A2452C"/>
    <w:pPr>
      <w:pBdr>
        <w:top w:val="single" w:sz="4" w:space="10" w:color="4F81BD"/>
        <w:left w:val="single" w:sz="4" w:space="10" w:color="4F81BD"/>
      </w:pBdr>
      <w:spacing w:after="0"/>
      <w:ind w:left="1296" w:right="1152"/>
      <w:jc w:val="both"/>
    </w:pPr>
    <w:rPr>
      <w:i/>
      <w:iCs/>
      <w:color w:val="4F81BD"/>
    </w:rPr>
  </w:style>
  <w:style w:type="character" w:customStyle="1" w:styleId="DuidelijkcitaatChar">
    <w:name w:val="Duidelijk citaat Char"/>
    <w:link w:val="Duidelijkcitaat"/>
    <w:uiPriority w:val="30"/>
    <w:rsid w:val="00A2452C"/>
    <w:rPr>
      <w:i/>
      <w:iCs/>
      <w:color w:val="4F81BD"/>
      <w:sz w:val="20"/>
      <w:szCs w:val="20"/>
    </w:rPr>
  </w:style>
  <w:style w:type="character" w:styleId="Subtielebenadrukking">
    <w:name w:val="Subtle Emphasis"/>
    <w:uiPriority w:val="19"/>
    <w:qFormat/>
    <w:rsid w:val="00A2452C"/>
    <w:rPr>
      <w:i/>
      <w:iCs/>
      <w:color w:val="243F60"/>
    </w:rPr>
  </w:style>
  <w:style w:type="character" w:styleId="Intensievebenadrukking">
    <w:name w:val="Intense Emphasis"/>
    <w:uiPriority w:val="21"/>
    <w:qFormat/>
    <w:rsid w:val="00A2452C"/>
    <w:rPr>
      <w:b/>
      <w:bCs/>
      <w:caps/>
      <w:color w:val="243F60"/>
      <w:spacing w:val="10"/>
    </w:rPr>
  </w:style>
  <w:style w:type="character" w:styleId="Subtieleverwijzing">
    <w:name w:val="Subtle Reference"/>
    <w:uiPriority w:val="31"/>
    <w:qFormat/>
    <w:rsid w:val="00A2452C"/>
    <w:rPr>
      <w:b/>
      <w:bCs/>
      <w:color w:val="4F81BD"/>
    </w:rPr>
  </w:style>
  <w:style w:type="character" w:styleId="Intensieveverwijzing">
    <w:name w:val="Intense Reference"/>
    <w:uiPriority w:val="32"/>
    <w:qFormat/>
    <w:rsid w:val="00A2452C"/>
    <w:rPr>
      <w:b/>
      <w:bCs/>
      <w:i/>
      <w:iCs/>
      <w:caps/>
      <w:color w:val="4F81BD"/>
    </w:rPr>
  </w:style>
  <w:style w:type="character" w:styleId="Titelvanboek">
    <w:name w:val="Book Title"/>
    <w:uiPriority w:val="33"/>
    <w:qFormat/>
    <w:rsid w:val="00A2452C"/>
    <w:rPr>
      <w:b/>
      <w:bCs/>
      <w:i/>
      <w:iCs/>
      <w:spacing w:val="9"/>
    </w:rPr>
  </w:style>
  <w:style w:type="paragraph" w:styleId="Kopvaninhoudsopgave">
    <w:name w:val="TOC Heading"/>
    <w:basedOn w:val="Kop1"/>
    <w:next w:val="Standaard"/>
    <w:uiPriority w:val="39"/>
    <w:semiHidden/>
    <w:unhideWhenUsed/>
    <w:qFormat/>
    <w:rsid w:val="00A2452C"/>
    <w:pPr>
      <w:outlineLvl w:val="9"/>
    </w:pPr>
  </w:style>
  <w:style w:type="table" w:styleId="Gemiddeldraster1-accent1">
    <w:name w:val="Medium Grid 1 Accent 1"/>
    <w:basedOn w:val="Standaardtabel"/>
    <w:uiPriority w:val="67"/>
    <w:rsid w:val="002F7FE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character" w:styleId="Hyperlink">
    <w:name w:val="Hyperlink"/>
    <w:basedOn w:val="Standaardalinea-lettertype"/>
    <w:uiPriority w:val="99"/>
    <w:unhideWhenUsed/>
    <w:rsid w:val="000D5624"/>
    <w:rPr>
      <w:color w:val="0563C1" w:themeColor="hyperlink"/>
      <w:u w:val="single"/>
    </w:rPr>
  </w:style>
  <w:style w:type="character" w:styleId="Onopgelostemelding">
    <w:name w:val="Unresolved Mention"/>
    <w:basedOn w:val="Standaardalinea-lettertype"/>
    <w:uiPriority w:val="99"/>
    <w:semiHidden/>
    <w:unhideWhenUsed/>
    <w:rsid w:val="000D56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387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5D60D6-BF5E-4EAB-87EF-97AA4C0BA5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643</Words>
  <Characters>3538</Characters>
  <Application>Microsoft Office Word</Application>
  <DocSecurity>0</DocSecurity>
  <Lines>29</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Windesheim</Company>
  <LinksUpToDate>false</LinksUpToDate>
  <CharactersWithSpaces>4173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p69811547</dc:creator>
  <cp:keywords/>
  <cp:lastModifiedBy>Lianne Hofman (student)</cp:lastModifiedBy>
  <cp:revision>6</cp:revision>
  <cp:lastPrinted>2017-05-04T04:52:00Z</cp:lastPrinted>
  <dcterms:created xsi:type="dcterms:W3CDTF">2020-09-04T10:08:00Z</dcterms:created>
  <dcterms:modified xsi:type="dcterms:W3CDTF">2021-04-06T20:41:00Z</dcterms:modified>
</cp:coreProperties>
</file>